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8BDC" w14:textId="04E7EC6B" w:rsidR="00C5648C" w:rsidRDefault="00C5648C" w:rsidP="00C1438E">
      <w:pPr>
        <w:contextualSpacing w:val="0"/>
        <w:rPr>
          <w:rFonts w:ascii="Arial" w:hAnsi="Arial"/>
        </w:rPr>
      </w:pPr>
      <w:r>
        <w:rPr>
          <w:rFonts w:ascii="Arial" w:hAnsi="Arial"/>
          <w:noProof/>
        </w:rPr>
        <w:drawing>
          <wp:inline distT="0" distB="0" distL="0" distR="0" wp14:anchorId="3CC10B27" wp14:editId="7DF3A40D">
            <wp:extent cx="6120765" cy="108013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6381919" cy="1126221"/>
                    </a:xfrm>
                    <a:prstGeom prst="rect">
                      <a:avLst/>
                    </a:prstGeom>
                  </pic:spPr>
                </pic:pic>
              </a:graphicData>
            </a:graphic>
          </wp:inline>
        </w:drawing>
      </w:r>
    </w:p>
    <w:p w14:paraId="5A2B42DC" w14:textId="506581CA" w:rsidR="00C5648C" w:rsidRDefault="00C5648C" w:rsidP="00C1438E">
      <w:pPr>
        <w:contextualSpacing w:val="0"/>
        <w:rPr>
          <w:rFonts w:ascii="Arial" w:hAnsi="Arial"/>
        </w:rPr>
      </w:pPr>
      <w:r>
        <w:rPr>
          <w:rFonts w:ascii="Arial" w:hAnsi="Arial"/>
          <w:noProof/>
        </w:rPr>
        <w:drawing>
          <wp:anchor distT="0" distB="0" distL="114300" distR="114300" simplePos="0" relativeHeight="251658240" behindDoc="0" locked="0" layoutInCell="1" allowOverlap="1" wp14:anchorId="13F3D816" wp14:editId="16967F6A">
            <wp:simplePos x="0" y="0"/>
            <wp:positionH relativeFrom="column">
              <wp:posOffset>-696595</wp:posOffset>
            </wp:positionH>
            <wp:positionV relativeFrom="paragraph">
              <wp:posOffset>308763</wp:posOffset>
            </wp:positionV>
            <wp:extent cx="7511970" cy="50079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7511970" cy="5007980"/>
                    </a:xfrm>
                    <a:prstGeom prst="rect">
                      <a:avLst/>
                    </a:prstGeom>
                  </pic:spPr>
                </pic:pic>
              </a:graphicData>
            </a:graphic>
            <wp14:sizeRelH relativeFrom="page">
              <wp14:pctWidth>0</wp14:pctWidth>
            </wp14:sizeRelH>
            <wp14:sizeRelV relativeFrom="page">
              <wp14:pctHeight>0</wp14:pctHeight>
            </wp14:sizeRelV>
          </wp:anchor>
        </w:drawing>
      </w:r>
    </w:p>
    <w:p w14:paraId="4E0FCA80" w14:textId="57131B1C" w:rsidR="00D339C7" w:rsidRDefault="00D339C7" w:rsidP="00C1438E">
      <w:pPr>
        <w:contextualSpacing w:val="0"/>
        <w:rPr>
          <w:rFonts w:ascii="Arial" w:hAnsi="Arial"/>
        </w:rPr>
      </w:pPr>
    </w:p>
    <w:p w14:paraId="29926E4C" w14:textId="211C5F8A" w:rsidR="00C5648C" w:rsidRDefault="00C5648C" w:rsidP="00C1438E">
      <w:pPr>
        <w:contextualSpacing w:val="0"/>
        <w:rPr>
          <w:rFonts w:ascii="Arial" w:hAnsi="Arial"/>
        </w:rPr>
      </w:pPr>
    </w:p>
    <w:p w14:paraId="5C765C77" w14:textId="4F2F3050" w:rsidR="00C5648C" w:rsidRDefault="00C5648C" w:rsidP="00C1438E">
      <w:pPr>
        <w:contextualSpacing w:val="0"/>
        <w:rPr>
          <w:rFonts w:ascii="Arial" w:hAnsi="Arial"/>
        </w:rPr>
      </w:pPr>
    </w:p>
    <w:p w14:paraId="25C3A847" w14:textId="0274DE0D" w:rsidR="00C5648C" w:rsidRDefault="00C5648C" w:rsidP="00C1438E">
      <w:pPr>
        <w:contextualSpacing w:val="0"/>
        <w:rPr>
          <w:rFonts w:ascii="Arial" w:hAnsi="Arial"/>
        </w:rPr>
      </w:pPr>
    </w:p>
    <w:p w14:paraId="5CFFD645" w14:textId="3AA98EF1" w:rsidR="00C5648C" w:rsidRDefault="00C5648C" w:rsidP="00C1438E">
      <w:pPr>
        <w:contextualSpacing w:val="0"/>
        <w:rPr>
          <w:rFonts w:ascii="Arial" w:hAnsi="Arial"/>
        </w:rPr>
      </w:pPr>
    </w:p>
    <w:p w14:paraId="747F019B" w14:textId="51529F11" w:rsidR="00C5648C" w:rsidRDefault="00C5648C" w:rsidP="00C1438E">
      <w:pPr>
        <w:contextualSpacing w:val="0"/>
        <w:rPr>
          <w:rFonts w:ascii="Arial" w:hAnsi="Arial"/>
        </w:rPr>
      </w:pPr>
    </w:p>
    <w:p w14:paraId="4EDF366D" w14:textId="6117969A" w:rsidR="00C5648C" w:rsidRDefault="00C5648C" w:rsidP="00C1438E">
      <w:pPr>
        <w:contextualSpacing w:val="0"/>
        <w:rPr>
          <w:rFonts w:ascii="Arial" w:hAnsi="Arial"/>
        </w:rPr>
      </w:pPr>
    </w:p>
    <w:p w14:paraId="4E85D431" w14:textId="313E7882" w:rsidR="00C5648C" w:rsidRDefault="00C5648C" w:rsidP="00C1438E">
      <w:pPr>
        <w:contextualSpacing w:val="0"/>
        <w:rPr>
          <w:rFonts w:ascii="Arial" w:hAnsi="Arial"/>
        </w:rPr>
      </w:pPr>
    </w:p>
    <w:p w14:paraId="44A1ED37" w14:textId="1C3F7F38" w:rsidR="00C5648C" w:rsidRDefault="00C5648C" w:rsidP="00C1438E">
      <w:pPr>
        <w:contextualSpacing w:val="0"/>
        <w:rPr>
          <w:rFonts w:ascii="Arial" w:hAnsi="Arial"/>
        </w:rPr>
      </w:pPr>
    </w:p>
    <w:p w14:paraId="4B0038A5" w14:textId="6289FFB6" w:rsidR="00C5648C" w:rsidRDefault="00C5648C" w:rsidP="00C1438E">
      <w:pPr>
        <w:contextualSpacing w:val="0"/>
        <w:rPr>
          <w:rFonts w:ascii="Arial" w:hAnsi="Arial"/>
        </w:rPr>
      </w:pPr>
    </w:p>
    <w:p w14:paraId="6323C6ED" w14:textId="6E935BD2" w:rsidR="00C5648C" w:rsidRDefault="00C5648C" w:rsidP="00C1438E">
      <w:pPr>
        <w:contextualSpacing w:val="0"/>
        <w:rPr>
          <w:rFonts w:ascii="Arial" w:hAnsi="Arial"/>
        </w:rPr>
      </w:pPr>
    </w:p>
    <w:p w14:paraId="26366C72" w14:textId="10EB0D49" w:rsidR="00C5648C" w:rsidRDefault="00C5648C" w:rsidP="00C1438E">
      <w:pPr>
        <w:contextualSpacing w:val="0"/>
        <w:rPr>
          <w:rFonts w:ascii="Arial" w:hAnsi="Arial"/>
        </w:rPr>
      </w:pPr>
    </w:p>
    <w:p w14:paraId="24696204" w14:textId="79E20BA4" w:rsidR="00C5648C" w:rsidRDefault="00C5648C" w:rsidP="00C1438E">
      <w:pPr>
        <w:contextualSpacing w:val="0"/>
        <w:rPr>
          <w:rFonts w:ascii="Arial" w:hAnsi="Arial"/>
        </w:rPr>
      </w:pPr>
    </w:p>
    <w:p w14:paraId="6FE58AC3" w14:textId="5409422A" w:rsidR="00C5648C" w:rsidRDefault="00C5648C" w:rsidP="00C1438E">
      <w:pPr>
        <w:contextualSpacing w:val="0"/>
        <w:rPr>
          <w:rFonts w:ascii="Arial" w:hAnsi="Arial"/>
        </w:rPr>
      </w:pPr>
    </w:p>
    <w:p w14:paraId="023C31AF" w14:textId="5A4AB3AE" w:rsidR="00C5648C" w:rsidRDefault="00C5648C" w:rsidP="00C1438E">
      <w:pPr>
        <w:contextualSpacing w:val="0"/>
        <w:rPr>
          <w:rFonts w:ascii="Arial" w:hAnsi="Arial"/>
        </w:rPr>
      </w:pPr>
    </w:p>
    <w:p w14:paraId="7EDC0163" w14:textId="592E2860" w:rsidR="00C5648C" w:rsidRDefault="00C5648C" w:rsidP="00C1438E">
      <w:pPr>
        <w:contextualSpacing w:val="0"/>
        <w:rPr>
          <w:rFonts w:ascii="Arial" w:hAnsi="Arial"/>
        </w:rPr>
      </w:pPr>
    </w:p>
    <w:p w14:paraId="5ACFDCFD" w14:textId="735DC83F" w:rsidR="00C5648C" w:rsidRDefault="00C5648C" w:rsidP="00C1438E">
      <w:pPr>
        <w:contextualSpacing w:val="0"/>
        <w:rPr>
          <w:rFonts w:ascii="Arial" w:hAnsi="Arial"/>
        </w:rPr>
      </w:pPr>
    </w:p>
    <w:p w14:paraId="6FD82021" w14:textId="51558CF2" w:rsidR="00C5648C" w:rsidRDefault="00C5648C" w:rsidP="00C1438E">
      <w:pPr>
        <w:contextualSpacing w:val="0"/>
        <w:rPr>
          <w:rFonts w:ascii="Arial" w:hAnsi="Arial"/>
        </w:rPr>
      </w:pPr>
    </w:p>
    <w:p w14:paraId="5A0CFC99" w14:textId="77777777" w:rsidR="00C5648C" w:rsidRDefault="00C5648C" w:rsidP="00C1438E">
      <w:pPr>
        <w:contextualSpacing w:val="0"/>
        <w:rPr>
          <w:rFonts w:ascii="Arial" w:hAnsi="Arial"/>
        </w:rPr>
      </w:pPr>
    </w:p>
    <w:p w14:paraId="11EB3FA8" w14:textId="61F2CC1E" w:rsidR="00C5648C" w:rsidRPr="002F00FB" w:rsidRDefault="00C5648C" w:rsidP="00C1438E">
      <w:pPr>
        <w:contextualSpacing w:val="0"/>
        <w:rPr>
          <w:rFonts w:ascii="Arial" w:hAnsi="Arial"/>
        </w:rPr>
      </w:pPr>
    </w:p>
    <w:p w14:paraId="4ED85CC7" w14:textId="094F35C9" w:rsidR="00D339C7" w:rsidRPr="002F00FB" w:rsidRDefault="00D339C7" w:rsidP="00C1438E">
      <w:pPr>
        <w:contextualSpacing w:val="0"/>
        <w:rPr>
          <w:rFonts w:ascii="Arial" w:hAnsi="Arial"/>
        </w:rPr>
      </w:pPr>
    </w:p>
    <w:p w14:paraId="5D6C14AF" w14:textId="63421069" w:rsidR="00D339C7" w:rsidRPr="002F00FB" w:rsidRDefault="00D339C7" w:rsidP="00C1438E">
      <w:pPr>
        <w:contextualSpacing w:val="0"/>
        <w:rPr>
          <w:rFonts w:ascii="Arial" w:hAnsi="Arial"/>
        </w:rPr>
      </w:pPr>
    </w:p>
    <w:p w14:paraId="22EC8800" w14:textId="15FBDF6A" w:rsidR="00D339C7" w:rsidRPr="00C5648C" w:rsidRDefault="00D339C7" w:rsidP="004C5FAD">
      <w:pPr>
        <w:pStyle w:val="Title"/>
        <w:pBdr>
          <w:bottom w:val="none" w:sz="0" w:space="0" w:color="auto"/>
        </w:pBdr>
        <w:contextualSpacing w:val="0"/>
        <w:rPr>
          <w:rFonts w:ascii="Arial" w:hAnsi="Arial" w:cs="Arial"/>
          <w:color w:val="auto"/>
          <w:sz w:val="72"/>
          <w:szCs w:val="72"/>
        </w:rPr>
      </w:pPr>
      <w:bookmarkStart w:id="0" w:name="_Toc233000507"/>
      <w:bookmarkStart w:id="1" w:name="_Toc254697427"/>
      <w:bookmarkStart w:id="2" w:name="_Toc254697445"/>
      <w:bookmarkStart w:id="3" w:name="_Toc254697534"/>
      <w:bookmarkStart w:id="4" w:name="_Toc352765303"/>
      <w:bookmarkStart w:id="5" w:name="_Toc366240638"/>
      <w:bookmarkStart w:id="6" w:name="_Toc417402816"/>
      <w:bookmarkStart w:id="7" w:name="_Toc479770943"/>
      <w:bookmarkStart w:id="8" w:name="_Toc121136584"/>
      <w:r w:rsidRPr="00C5648C">
        <w:rPr>
          <w:rFonts w:ascii="Arial" w:hAnsi="Arial" w:cs="Arial"/>
          <w:color w:val="auto"/>
          <w:sz w:val="72"/>
          <w:szCs w:val="72"/>
        </w:rPr>
        <w:t>Student Handbook</w:t>
      </w:r>
      <w:bookmarkEnd w:id="0"/>
      <w:bookmarkEnd w:id="1"/>
      <w:bookmarkEnd w:id="2"/>
      <w:bookmarkEnd w:id="3"/>
      <w:bookmarkEnd w:id="4"/>
      <w:bookmarkEnd w:id="5"/>
      <w:bookmarkEnd w:id="6"/>
      <w:bookmarkEnd w:id="7"/>
      <w:bookmarkEnd w:id="8"/>
    </w:p>
    <w:p w14:paraId="672A3FD0" w14:textId="60A4456B" w:rsidR="00D339C7" w:rsidRPr="002F00FB" w:rsidRDefault="00D339C7" w:rsidP="00C1438E">
      <w:pPr>
        <w:contextualSpacing w:val="0"/>
        <w:rPr>
          <w:rFonts w:ascii="Arial" w:hAnsi="Arial"/>
        </w:rPr>
      </w:pPr>
    </w:p>
    <w:p w14:paraId="5ADF0A45" w14:textId="3EEFB6E5" w:rsidR="006525DE" w:rsidRDefault="006525DE" w:rsidP="00C1438E">
      <w:pPr>
        <w:pStyle w:val="Header"/>
        <w:contextualSpacing w:val="0"/>
        <w:jc w:val="center"/>
        <w:rPr>
          <w:rFonts w:ascii="Arial" w:hAnsi="Arial" w:cs="Arial"/>
          <w:b/>
          <w:lang w:val="en-US"/>
        </w:rPr>
      </w:pPr>
    </w:p>
    <w:p w14:paraId="3999CEA3" w14:textId="410AE56F" w:rsidR="006525DE" w:rsidRDefault="006525DE" w:rsidP="00C1438E">
      <w:pPr>
        <w:pStyle w:val="Header"/>
        <w:contextualSpacing w:val="0"/>
        <w:jc w:val="center"/>
        <w:rPr>
          <w:rFonts w:ascii="Arial" w:hAnsi="Arial" w:cs="Arial"/>
          <w:b/>
          <w:lang w:val="en-US"/>
        </w:rPr>
      </w:pPr>
    </w:p>
    <w:p w14:paraId="5C990753" w14:textId="77777777" w:rsidR="006525DE" w:rsidRDefault="006525DE" w:rsidP="00C1438E">
      <w:pPr>
        <w:pStyle w:val="Header"/>
        <w:contextualSpacing w:val="0"/>
        <w:jc w:val="center"/>
        <w:rPr>
          <w:rFonts w:ascii="Arial" w:hAnsi="Arial" w:cs="Arial"/>
          <w:b/>
          <w:lang w:val="en-US"/>
        </w:rPr>
      </w:pPr>
    </w:p>
    <w:p w14:paraId="75BAD942" w14:textId="72844DEF" w:rsidR="00D339C7" w:rsidRPr="004C5FAD" w:rsidRDefault="003C5C9D" w:rsidP="00C1438E">
      <w:pPr>
        <w:pStyle w:val="Header"/>
        <w:contextualSpacing w:val="0"/>
        <w:jc w:val="center"/>
        <w:rPr>
          <w:rFonts w:ascii="Arial" w:hAnsi="Arial" w:cs="Arial"/>
          <w:b/>
          <w:lang w:val="en-US"/>
        </w:rPr>
      </w:pPr>
      <w:r>
        <w:rPr>
          <w:rFonts w:ascii="Arial" w:hAnsi="Arial" w:cs="Arial"/>
          <w:b/>
          <w:lang w:val="en-US"/>
        </w:rPr>
        <w:t>On the Job Training</w:t>
      </w:r>
      <w:r w:rsidR="00C5648C">
        <w:rPr>
          <w:rFonts w:ascii="Arial" w:hAnsi="Arial" w:cs="Arial"/>
          <w:b/>
          <w:lang w:val="en-US"/>
        </w:rPr>
        <w:t xml:space="preserve"> T/as </w:t>
      </w:r>
      <w:r>
        <w:rPr>
          <w:rFonts w:ascii="Arial" w:hAnsi="Arial" w:cs="Arial"/>
          <w:b/>
          <w:lang w:val="en-US"/>
        </w:rPr>
        <w:t>On the Job Training</w:t>
      </w:r>
    </w:p>
    <w:p w14:paraId="1C2DBE94" w14:textId="76414AAB" w:rsidR="00D339C7" w:rsidRPr="00C10039" w:rsidRDefault="00C5648C" w:rsidP="00C1438E">
      <w:pPr>
        <w:pStyle w:val="Header"/>
        <w:contextualSpacing w:val="0"/>
        <w:jc w:val="center"/>
        <w:rPr>
          <w:rFonts w:ascii="Symbol" w:hAnsi="Symbol" w:cs="Arial"/>
          <w:b/>
          <w:lang w:val="en-US"/>
        </w:rPr>
      </w:pPr>
      <w:r>
        <w:rPr>
          <w:rFonts w:ascii="Arial" w:hAnsi="Arial" w:cs="Arial"/>
          <w:b/>
          <w:lang w:val="en-US"/>
        </w:rPr>
        <w:t>79 Christensen Road, Stapylton QLD 4207</w:t>
      </w:r>
    </w:p>
    <w:p w14:paraId="00A1923E" w14:textId="77777777" w:rsidR="00D74CA1" w:rsidRDefault="00D339C7" w:rsidP="00C1438E">
      <w:pPr>
        <w:pStyle w:val="Header"/>
        <w:contextualSpacing w:val="0"/>
        <w:jc w:val="center"/>
        <w:rPr>
          <w:rFonts w:ascii="Arial" w:hAnsi="Arial" w:cs="Arial"/>
        </w:rPr>
      </w:pPr>
      <w:r w:rsidRPr="002F00FB">
        <w:rPr>
          <w:rFonts w:ascii="Arial" w:hAnsi="Arial" w:cs="Arial"/>
        </w:rPr>
        <w:br w:type="page"/>
      </w:r>
      <w:bookmarkStart w:id="9" w:name="_Toc233000508"/>
      <w:bookmarkStart w:id="10" w:name="_Toc254697535"/>
    </w:p>
    <w:p w14:paraId="6C88EC7B" w14:textId="77777777" w:rsidR="00D74CA1" w:rsidRDefault="00D74CA1" w:rsidP="00C1438E">
      <w:pPr>
        <w:pStyle w:val="Header"/>
        <w:contextualSpacing w:val="0"/>
        <w:jc w:val="center"/>
        <w:rPr>
          <w:rFonts w:ascii="Arial" w:hAnsi="Arial" w:cs="Arial"/>
        </w:rPr>
      </w:pPr>
    </w:p>
    <w:p w14:paraId="7DD1247E" w14:textId="77777777" w:rsidR="00D74CA1" w:rsidRDefault="00D74CA1" w:rsidP="00C1438E">
      <w:pPr>
        <w:pStyle w:val="Header"/>
        <w:contextualSpacing w:val="0"/>
        <w:jc w:val="center"/>
        <w:rPr>
          <w:rFonts w:ascii="Arial" w:hAnsi="Arial" w:cs="Arial"/>
        </w:rPr>
      </w:pPr>
    </w:p>
    <w:p w14:paraId="3D01F4A3" w14:textId="77777777" w:rsidR="00D74CA1" w:rsidRDefault="00D74CA1" w:rsidP="00C1438E">
      <w:pPr>
        <w:pStyle w:val="Header"/>
        <w:contextualSpacing w:val="0"/>
        <w:jc w:val="center"/>
        <w:rPr>
          <w:rFonts w:ascii="Arial" w:hAnsi="Arial" w:cs="Arial"/>
        </w:rPr>
      </w:pPr>
    </w:p>
    <w:p w14:paraId="60D68C07" w14:textId="77777777" w:rsidR="00D74CA1" w:rsidRDefault="00D74CA1" w:rsidP="00C1438E">
      <w:pPr>
        <w:pStyle w:val="Header"/>
        <w:contextualSpacing w:val="0"/>
        <w:jc w:val="center"/>
        <w:rPr>
          <w:rFonts w:ascii="Arial" w:hAnsi="Arial" w:cs="Arial"/>
        </w:rPr>
      </w:pPr>
    </w:p>
    <w:p w14:paraId="63B9BD23" w14:textId="77777777" w:rsidR="00D74CA1" w:rsidRDefault="00D74CA1" w:rsidP="00C1438E">
      <w:pPr>
        <w:pStyle w:val="Header"/>
        <w:contextualSpacing w:val="0"/>
        <w:jc w:val="center"/>
        <w:rPr>
          <w:rFonts w:ascii="Arial" w:hAnsi="Arial" w:cs="Arial"/>
        </w:rPr>
      </w:pPr>
    </w:p>
    <w:p w14:paraId="162696C3" w14:textId="77777777" w:rsidR="00D74CA1" w:rsidRDefault="00D74CA1" w:rsidP="00C1438E">
      <w:pPr>
        <w:pStyle w:val="Header"/>
        <w:contextualSpacing w:val="0"/>
        <w:jc w:val="center"/>
        <w:rPr>
          <w:rFonts w:ascii="Arial" w:hAnsi="Arial" w:cs="Arial"/>
        </w:rPr>
      </w:pPr>
    </w:p>
    <w:p w14:paraId="7ECCC6EE" w14:textId="77777777" w:rsidR="00D74CA1" w:rsidRDefault="00D74CA1" w:rsidP="00C1438E">
      <w:pPr>
        <w:pStyle w:val="Header"/>
        <w:contextualSpacing w:val="0"/>
        <w:jc w:val="center"/>
        <w:rPr>
          <w:rFonts w:ascii="Arial" w:hAnsi="Arial" w:cs="Arial"/>
        </w:rPr>
      </w:pPr>
    </w:p>
    <w:p w14:paraId="297EC0AE" w14:textId="77777777" w:rsidR="00D74CA1" w:rsidRDefault="00D74CA1" w:rsidP="00C1438E">
      <w:pPr>
        <w:pStyle w:val="Header"/>
        <w:contextualSpacing w:val="0"/>
        <w:jc w:val="center"/>
        <w:rPr>
          <w:rFonts w:ascii="Arial" w:hAnsi="Arial" w:cs="Arial"/>
        </w:rPr>
      </w:pPr>
    </w:p>
    <w:p w14:paraId="24E55D15" w14:textId="77777777" w:rsidR="00D74CA1" w:rsidRDefault="00D74CA1" w:rsidP="00C1438E">
      <w:pPr>
        <w:pStyle w:val="Header"/>
        <w:contextualSpacing w:val="0"/>
        <w:jc w:val="center"/>
        <w:rPr>
          <w:rFonts w:ascii="Arial" w:hAnsi="Arial" w:cs="Arial"/>
        </w:rPr>
      </w:pPr>
    </w:p>
    <w:p w14:paraId="7C8DE30B" w14:textId="77777777" w:rsidR="00D74CA1" w:rsidRDefault="00D74CA1" w:rsidP="00C1438E">
      <w:pPr>
        <w:pStyle w:val="Header"/>
        <w:contextualSpacing w:val="0"/>
        <w:jc w:val="center"/>
        <w:rPr>
          <w:rFonts w:ascii="Arial" w:hAnsi="Arial" w:cs="Arial"/>
        </w:rPr>
      </w:pPr>
    </w:p>
    <w:p w14:paraId="051FFE3E" w14:textId="77777777" w:rsidR="00D74CA1" w:rsidRDefault="00D74CA1" w:rsidP="00C1438E">
      <w:pPr>
        <w:pStyle w:val="Header"/>
        <w:contextualSpacing w:val="0"/>
        <w:jc w:val="center"/>
        <w:rPr>
          <w:rFonts w:ascii="Arial" w:hAnsi="Arial" w:cs="Arial"/>
        </w:rPr>
      </w:pPr>
    </w:p>
    <w:p w14:paraId="5E2B911C" w14:textId="77777777" w:rsidR="00D74CA1" w:rsidRDefault="00D74CA1" w:rsidP="00C1438E">
      <w:pPr>
        <w:pStyle w:val="Header"/>
        <w:contextualSpacing w:val="0"/>
        <w:jc w:val="center"/>
        <w:rPr>
          <w:rFonts w:ascii="Arial" w:hAnsi="Arial" w:cs="Arial"/>
        </w:rPr>
      </w:pPr>
    </w:p>
    <w:p w14:paraId="40C15FD7" w14:textId="77777777" w:rsidR="00D74CA1" w:rsidRDefault="00D74CA1" w:rsidP="00C1438E">
      <w:pPr>
        <w:pStyle w:val="Header"/>
        <w:contextualSpacing w:val="0"/>
        <w:jc w:val="center"/>
        <w:rPr>
          <w:rFonts w:ascii="Arial" w:hAnsi="Arial" w:cs="Arial"/>
        </w:rPr>
      </w:pPr>
    </w:p>
    <w:p w14:paraId="27437721" w14:textId="77777777" w:rsidR="00D74CA1" w:rsidRDefault="00D74CA1" w:rsidP="00C1438E">
      <w:pPr>
        <w:pStyle w:val="Header"/>
        <w:contextualSpacing w:val="0"/>
        <w:jc w:val="center"/>
        <w:rPr>
          <w:rFonts w:ascii="Arial" w:hAnsi="Arial" w:cs="Arial"/>
        </w:rPr>
      </w:pPr>
    </w:p>
    <w:p w14:paraId="004B282F" w14:textId="77777777" w:rsidR="00D74CA1" w:rsidRDefault="00D74CA1" w:rsidP="00C1438E">
      <w:pPr>
        <w:pStyle w:val="Header"/>
        <w:contextualSpacing w:val="0"/>
        <w:jc w:val="center"/>
        <w:rPr>
          <w:rFonts w:ascii="Arial" w:hAnsi="Arial" w:cs="Arial"/>
        </w:rPr>
      </w:pPr>
    </w:p>
    <w:p w14:paraId="6E688844" w14:textId="77777777" w:rsidR="00D74CA1" w:rsidRDefault="00D74CA1" w:rsidP="00C1438E">
      <w:pPr>
        <w:pStyle w:val="Header"/>
        <w:contextualSpacing w:val="0"/>
        <w:jc w:val="center"/>
        <w:rPr>
          <w:rFonts w:ascii="Arial" w:hAnsi="Arial" w:cs="Arial"/>
        </w:rPr>
      </w:pPr>
    </w:p>
    <w:p w14:paraId="4A948FFD" w14:textId="5E514247" w:rsidR="00D339C7" w:rsidRPr="002F00FB" w:rsidRDefault="00D339C7" w:rsidP="00C1438E">
      <w:pPr>
        <w:pStyle w:val="Header"/>
        <w:contextualSpacing w:val="0"/>
        <w:jc w:val="center"/>
        <w:rPr>
          <w:rFonts w:ascii="Arial" w:hAnsi="Arial" w:cs="Arial"/>
        </w:rPr>
      </w:pPr>
      <w:r w:rsidRPr="002F00FB">
        <w:rPr>
          <w:rFonts w:ascii="Arial" w:hAnsi="Arial" w:cs="Arial"/>
        </w:rPr>
        <w:t>This page is intentionally blank.</w:t>
      </w:r>
    </w:p>
    <w:p w14:paraId="12B94B6D" w14:textId="3542CFF7" w:rsidR="00C5648C" w:rsidRDefault="00AC76AE" w:rsidP="00C5648C">
      <w:pPr>
        <w:tabs>
          <w:tab w:val="left" w:pos="4352"/>
        </w:tabs>
        <w:rPr>
          <w:rFonts w:ascii="Arial" w:hAnsi="Arial"/>
        </w:rPr>
      </w:pPr>
      <w:r w:rsidRPr="00C10039">
        <w:br w:type="page"/>
      </w:r>
      <w:bookmarkEnd w:id="9"/>
      <w:bookmarkEnd w:id="10"/>
    </w:p>
    <w:p w14:paraId="5F887C1A" w14:textId="53E30390" w:rsidR="00D74CA1" w:rsidRPr="00D74CA1" w:rsidRDefault="00D74CA1">
      <w:pPr>
        <w:pStyle w:val="TOC1"/>
        <w:tabs>
          <w:tab w:val="right" w:leader="underscore" w:pos="9629"/>
        </w:tabs>
        <w:rPr>
          <w:rFonts w:eastAsiaTheme="minorEastAsia" w:cstheme="minorBidi"/>
          <w:b w:val="0"/>
          <w:bCs w:val="0"/>
          <w:i w:val="0"/>
          <w:iCs w:val="0"/>
          <w:noProof/>
          <w:sz w:val="19"/>
          <w:szCs w:val="19"/>
          <w:lang w:eastAsia="en-GB"/>
        </w:rPr>
      </w:pPr>
      <w:r w:rsidRPr="00D74CA1">
        <w:rPr>
          <w:rFonts w:ascii="Arial" w:hAnsi="Arial"/>
          <w:sz w:val="19"/>
          <w:szCs w:val="19"/>
        </w:rPr>
        <w:lastRenderedPageBreak/>
        <w:fldChar w:fldCharType="begin"/>
      </w:r>
      <w:r w:rsidRPr="00D74CA1">
        <w:rPr>
          <w:rFonts w:ascii="Arial" w:hAnsi="Arial"/>
          <w:sz w:val="19"/>
          <w:szCs w:val="19"/>
        </w:rPr>
        <w:instrText xml:space="preserve"> TOC \o "1-3" \h \z \u </w:instrText>
      </w:r>
      <w:r w:rsidRPr="00D74CA1">
        <w:rPr>
          <w:rFonts w:ascii="Arial" w:hAnsi="Arial"/>
          <w:sz w:val="19"/>
          <w:szCs w:val="19"/>
        </w:rPr>
        <w:fldChar w:fldCharType="separate"/>
      </w:r>
      <w:hyperlink w:anchor="_Toc121136584" w:history="1">
        <w:r w:rsidRPr="00D74CA1">
          <w:rPr>
            <w:rStyle w:val="Hyperlink"/>
            <w:rFonts w:ascii="Arial" w:hAnsi="Arial" w:cs="Arial"/>
            <w:noProof/>
            <w:sz w:val="19"/>
            <w:szCs w:val="19"/>
          </w:rPr>
          <w:t>Student Handbook</w:t>
        </w:r>
        <w:r w:rsidRPr="00D74CA1">
          <w:rPr>
            <w:noProof/>
            <w:webHidden/>
            <w:sz w:val="19"/>
            <w:szCs w:val="19"/>
          </w:rPr>
          <w:tab/>
        </w:r>
        <w:r w:rsidRPr="00D74CA1">
          <w:rPr>
            <w:noProof/>
            <w:webHidden/>
            <w:sz w:val="19"/>
            <w:szCs w:val="19"/>
          </w:rPr>
          <w:fldChar w:fldCharType="begin"/>
        </w:r>
        <w:r w:rsidRPr="00D74CA1">
          <w:rPr>
            <w:noProof/>
            <w:webHidden/>
            <w:sz w:val="19"/>
            <w:szCs w:val="19"/>
          </w:rPr>
          <w:instrText xml:space="preserve"> PAGEREF _Toc121136584 \h </w:instrText>
        </w:r>
        <w:r w:rsidRPr="00D74CA1">
          <w:rPr>
            <w:noProof/>
            <w:webHidden/>
            <w:sz w:val="19"/>
            <w:szCs w:val="19"/>
          </w:rPr>
        </w:r>
        <w:r w:rsidRPr="00D74CA1">
          <w:rPr>
            <w:noProof/>
            <w:webHidden/>
            <w:sz w:val="19"/>
            <w:szCs w:val="19"/>
          </w:rPr>
          <w:fldChar w:fldCharType="separate"/>
        </w:r>
        <w:r w:rsidR="001852FC">
          <w:rPr>
            <w:noProof/>
            <w:webHidden/>
            <w:sz w:val="19"/>
            <w:szCs w:val="19"/>
          </w:rPr>
          <w:t>1</w:t>
        </w:r>
        <w:r w:rsidRPr="00D74CA1">
          <w:rPr>
            <w:noProof/>
            <w:webHidden/>
            <w:sz w:val="19"/>
            <w:szCs w:val="19"/>
          </w:rPr>
          <w:fldChar w:fldCharType="end"/>
        </w:r>
      </w:hyperlink>
    </w:p>
    <w:p w14:paraId="120DD601" w14:textId="492B9A82"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85" w:history="1">
        <w:r w:rsidR="00D74CA1" w:rsidRPr="00D74CA1">
          <w:rPr>
            <w:rStyle w:val="Hyperlink"/>
            <w:rFonts w:ascii="Arial" w:hAnsi="Arial" w:cs="Arial"/>
            <w:noProof/>
            <w:sz w:val="19"/>
            <w:szCs w:val="19"/>
          </w:rPr>
          <w:t>Welcome</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_Toc121136585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5</w:t>
        </w:r>
        <w:r w:rsidR="00D74CA1" w:rsidRPr="00D74CA1">
          <w:rPr>
            <w:noProof/>
            <w:webHidden/>
            <w:sz w:val="19"/>
            <w:szCs w:val="19"/>
          </w:rPr>
          <w:fldChar w:fldCharType="end"/>
        </w:r>
      </w:hyperlink>
    </w:p>
    <w:p w14:paraId="37D78EB3" w14:textId="402272FC"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86" w:history="1">
        <w:r w:rsidR="00D74CA1" w:rsidRPr="00D74CA1">
          <w:rPr>
            <w:rStyle w:val="Hyperlink"/>
            <w:rFonts w:ascii="Arial" w:hAnsi="Arial" w:cs="Arial"/>
            <w:noProof/>
            <w:sz w:val="19"/>
            <w:szCs w:val="19"/>
          </w:rPr>
          <w:t xml:space="preserve">Studying Through </w:t>
        </w:r>
        <w:r w:rsidR="003C5C9D">
          <w:rPr>
            <w:rStyle w:val="Hyperlink"/>
            <w:rFonts w:ascii="Arial" w:hAnsi="Arial" w:cs="Arial"/>
            <w:noProof/>
            <w:sz w:val="19"/>
            <w:szCs w:val="19"/>
          </w:rPr>
          <w:t>On the Job Training</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_Toc121136586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5</w:t>
        </w:r>
        <w:r w:rsidR="00D74CA1" w:rsidRPr="00D74CA1">
          <w:rPr>
            <w:noProof/>
            <w:webHidden/>
            <w:sz w:val="19"/>
            <w:szCs w:val="19"/>
          </w:rPr>
          <w:fldChar w:fldCharType="end"/>
        </w:r>
      </w:hyperlink>
    </w:p>
    <w:p w14:paraId="638A348E" w14:textId="711B34B8"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87" w:history="1">
        <w:r w:rsidR="00D74CA1" w:rsidRPr="00D74CA1">
          <w:rPr>
            <w:rStyle w:val="Hyperlink"/>
            <w:rFonts w:ascii="Arial" w:hAnsi="Arial" w:cs="Arial"/>
            <w:noProof/>
            <w:sz w:val="19"/>
            <w:szCs w:val="19"/>
          </w:rPr>
          <w:t>Our Obligation as your RTO</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_Toc121136587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5</w:t>
        </w:r>
        <w:r w:rsidR="00D74CA1" w:rsidRPr="00D74CA1">
          <w:rPr>
            <w:noProof/>
            <w:webHidden/>
            <w:sz w:val="19"/>
            <w:szCs w:val="19"/>
          </w:rPr>
          <w:fldChar w:fldCharType="end"/>
        </w:r>
      </w:hyperlink>
    </w:p>
    <w:p w14:paraId="480F0905" w14:textId="2ADD0175"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88" w:history="1">
        <w:r w:rsidR="00D74CA1" w:rsidRPr="00D74CA1">
          <w:rPr>
            <w:rStyle w:val="Hyperlink"/>
            <w:rFonts w:ascii="Arial" w:hAnsi="Arial" w:cs="Arial"/>
            <w:noProof/>
            <w:sz w:val="19"/>
            <w:szCs w:val="19"/>
          </w:rPr>
          <w:t>Our Contact Details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_Toc121136588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6</w:t>
        </w:r>
        <w:r w:rsidR="00D74CA1" w:rsidRPr="00D74CA1">
          <w:rPr>
            <w:noProof/>
            <w:webHidden/>
            <w:sz w:val="19"/>
            <w:szCs w:val="19"/>
          </w:rPr>
          <w:fldChar w:fldCharType="end"/>
        </w:r>
      </w:hyperlink>
    </w:p>
    <w:p w14:paraId="03D9F211" w14:textId="06239977"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89" w:history="1">
        <w:r w:rsidR="00D74CA1" w:rsidRPr="00D74CA1">
          <w:rPr>
            <w:rStyle w:val="Hyperlink"/>
            <w:rFonts w:ascii="Arial" w:hAnsi="Arial" w:cs="Arial"/>
            <w:noProof/>
            <w:sz w:val="19"/>
            <w:szCs w:val="19"/>
          </w:rPr>
          <w:t>Office hours: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_Toc121136589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6</w:t>
        </w:r>
        <w:r w:rsidR="00D74CA1" w:rsidRPr="00D74CA1">
          <w:rPr>
            <w:noProof/>
            <w:webHidden/>
            <w:sz w:val="19"/>
            <w:szCs w:val="19"/>
          </w:rPr>
          <w:fldChar w:fldCharType="end"/>
        </w:r>
      </w:hyperlink>
    </w:p>
    <w:p w14:paraId="5B282335" w14:textId="3FFB278B"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0" w:history="1">
        <w:r w:rsidR="00D74CA1" w:rsidRPr="00D74CA1">
          <w:rPr>
            <w:rStyle w:val="Hyperlink"/>
            <w:rFonts w:ascii="Arial" w:hAnsi="Arial" w:cs="Arial"/>
            <w:noProof/>
            <w:sz w:val="19"/>
            <w:szCs w:val="19"/>
          </w:rPr>
          <w:t>Selection and enrolment</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_Toc121136590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6</w:t>
        </w:r>
        <w:r w:rsidR="00D74CA1" w:rsidRPr="00D74CA1">
          <w:rPr>
            <w:noProof/>
            <w:webHidden/>
            <w:sz w:val="19"/>
            <w:szCs w:val="19"/>
          </w:rPr>
          <w:fldChar w:fldCharType="end"/>
        </w:r>
      </w:hyperlink>
    </w:p>
    <w:p w14:paraId="2DDB8877" w14:textId="38E6F5BD"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1" w:history="1">
        <w:r w:rsidR="00D74CA1" w:rsidRPr="00D74CA1">
          <w:rPr>
            <w:rStyle w:val="Hyperlink"/>
            <w:rFonts w:ascii="Arial" w:hAnsi="Arial" w:cs="Arial"/>
            <w:noProof/>
            <w:sz w:val="19"/>
            <w:szCs w:val="19"/>
          </w:rPr>
          <w:t>Unique Student Identifier (USI)</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_Toc121136591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7</w:t>
        </w:r>
        <w:r w:rsidR="00D74CA1" w:rsidRPr="00D74CA1">
          <w:rPr>
            <w:noProof/>
            <w:webHidden/>
            <w:sz w:val="19"/>
            <w:szCs w:val="19"/>
          </w:rPr>
          <w:fldChar w:fldCharType="end"/>
        </w:r>
      </w:hyperlink>
    </w:p>
    <w:p w14:paraId="5A0EF966" w14:textId="122789EA"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2" w:history="1">
        <w:r w:rsidR="00D74CA1" w:rsidRPr="00D74CA1">
          <w:rPr>
            <w:rStyle w:val="Hyperlink"/>
            <w:rFonts w:ascii="Arial" w:hAnsi="Arial" w:cs="Arial"/>
            <w:noProof/>
            <w:sz w:val="19"/>
            <w:szCs w:val="19"/>
          </w:rPr>
          <w:t>Credits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_Toc121136592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7</w:t>
        </w:r>
        <w:r w:rsidR="00D74CA1" w:rsidRPr="00D74CA1">
          <w:rPr>
            <w:noProof/>
            <w:webHidden/>
            <w:sz w:val="19"/>
            <w:szCs w:val="19"/>
          </w:rPr>
          <w:fldChar w:fldCharType="end"/>
        </w:r>
      </w:hyperlink>
    </w:p>
    <w:p w14:paraId="0B82926D" w14:textId="3C8D1707"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3" w:history="1">
        <w:r w:rsidR="00D74CA1" w:rsidRPr="00D74CA1">
          <w:rPr>
            <w:rStyle w:val="Hyperlink"/>
            <w:rFonts w:ascii="Arial" w:hAnsi="Arial" w:cs="Arial"/>
            <w:noProof/>
            <w:sz w:val="19"/>
            <w:szCs w:val="19"/>
          </w:rPr>
          <w:t>Recognition of Prior Learning</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_Toc121136593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7</w:t>
        </w:r>
        <w:r w:rsidR="00D74CA1" w:rsidRPr="00D74CA1">
          <w:rPr>
            <w:noProof/>
            <w:webHidden/>
            <w:sz w:val="19"/>
            <w:szCs w:val="19"/>
          </w:rPr>
          <w:fldChar w:fldCharType="end"/>
        </w:r>
      </w:hyperlink>
    </w:p>
    <w:p w14:paraId="2B38274E" w14:textId="5BE8EB77"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4" w:history="1">
        <w:r w:rsidR="00D74CA1" w:rsidRPr="00D74CA1">
          <w:rPr>
            <w:rStyle w:val="Hyperlink"/>
            <w:rFonts w:ascii="Arial" w:hAnsi="Arial" w:cs="Arial"/>
            <w:noProof/>
            <w:sz w:val="19"/>
            <w:szCs w:val="19"/>
          </w:rPr>
          <w:t>Course locations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_Toc121136594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8</w:t>
        </w:r>
        <w:r w:rsidR="00D74CA1" w:rsidRPr="00D74CA1">
          <w:rPr>
            <w:noProof/>
            <w:webHidden/>
            <w:sz w:val="19"/>
            <w:szCs w:val="19"/>
          </w:rPr>
          <w:fldChar w:fldCharType="end"/>
        </w:r>
      </w:hyperlink>
    </w:p>
    <w:p w14:paraId="2448AEA9" w14:textId="773E1DD4"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5" w:history="1">
        <w:r w:rsidR="00D74CA1" w:rsidRPr="00D74CA1">
          <w:rPr>
            <w:rStyle w:val="Hyperlink"/>
            <w:rFonts w:ascii="Arial" w:hAnsi="Arial" w:cs="Arial"/>
            <w:noProof/>
            <w:sz w:val="19"/>
            <w:szCs w:val="19"/>
          </w:rPr>
          <w:t>Course induction</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_Toc121136595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8</w:t>
        </w:r>
        <w:r w:rsidR="00D74CA1" w:rsidRPr="00D74CA1">
          <w:rPr>
            <w:noProof/>
            <w:webHidden/>
            <w:sz w:val="19"/>
            <w:szCs w:val="19"/>
          </w:rPr>
          <w:fldChar w:fldCharType="end"/>
        </w:r>
      </w:hyperlink>
    </w:p>
    <w:p w14:paraId="13613C46" w14:textId="3DBECC5A"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6" w:history="1">
        <w:r w:rsidR="00D74CA1" w:rsidRPr="00D74CA1">
          <w:rPr>
            <w:rStyle w:val="Hyperlink"/>
            <w:rFonts w:ascii="Arial" w:hAnsi="Arial" w:cs="Arial"/>
            <w:noProof/>
            <w:sz w:val="19"/>
            <w:szCs w:val="19"/>
          </w:rPr>
          <w:t>Student code of conduct</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_Toc121136596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8</w:t>
        </w:r>
        <w:r w:rsidR="00D74CA1" w:rsidRPr="00D74CA1">
          <w:rPr>
            <w:noProof/>
            <w:webHidden/>
            <w:sz w:val="19"/>
            <w:szCs w:val="19"/>
          </w:rPr>
          <w:fldChar w:fldCharType="end"/>
        </w:r>
      </w:hyperlink>
    </w:p>
    <w:p w14:paraId="145209B9" w14:textId="64574C2D"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7" w:history="1">
        <w:r w:rsidR="00D74CA1" w:rsidRPr="00D74CA1">
          <w:rPr>
            <w:rStyle w:val="Hyperlink"/>
            <w:rFonts w:ascii="Arial" w:hAnsi="Arial" w:cs="Arial"/>
            <w:noProof/>
            <w:sz w:val="19"/>
            <w:szCs w:val="19"/>
          </w:rPr>
          <w:t>Course expectations and requirements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_Toc121136597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9</w:t>
        </w:r>
        <w:r w:rsidR="00D74CA1" w:rsidRPr="00D74CA1">
          <w:rPr>
            <w:noProof/>
            <w:webHidden/>
            <w:sz w:val="19"/>
            <w:szCs w:val="19"/>
          </w:rPr>
          <w:fldChar w:fldCharType="end"/>
        </w:r>
      </w:hyperlink>
    </w:p>
    <w:p w14:paraId="2A4BABD7" w14:textId="4E28D067"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8" w:history="1">
        <w:r w:rsidR="00D74CA1" w:rsidRPr="00D74CA1">
          <w:rPr>
            <w:rStyle w:val="Hyperlink"/>
            <w:rFonts w:ascii="Arial" w:hAnsi="Arial" w:cs="Arial"/>
            <w:noProof/>
            <w:sz w:val="19"/>
            <w:szCs w:val="19"/>
          </w:rPr>
          <w:t>Attendance and Homework requirements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_Toc121136598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10</w:t>
        </w:r>
        <w:r w:rsidR="00D74CA1" w:rsidRPr="00D74CA1">
          <w:rPr>
            <w:noProof/>
            <w:webHidden/>
            <w:sz w:val="19"/>
            <w:szCs w:val="19"/>
          </w:rPr>
          <w:fldChar w:fldCharType="end"/>
        </w:r>
      </w:hyperlink>
    </w:p>
    <w:p w14:paraId="340C2256" w14:textId="59F6464E"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599" w:history="1">
        <w:r w:rsidR="00D74CA1" w:rsidRPr="00D74CA1">
          <w:rPr>
            <w:rStyle w:val="Hyperlink"/>
            <w:rFonts w:ascii="Arial" w:hAnsi="Arial" w:cs="Arial"/>
            <w:noProof/>
            <w:sz w:val="19"/>
            <w:szCs w:val="19"/>
          </w:rPr>
          <w:t>Assessment arrangements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_Toc121136599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10</w:t>
        </w:r>
        <w:r w:rsidR="00D74CA1" w:rsidRPr="00D74CA1">
          <w:rPr>
            <w:noProof/>
            <w:webHidden/>
            <w:sz w:val="19"/>
            <w:szCs w:val="19"/>
          </w:rPr>
          <w:fldChar w:fldCharType="end"/>
        </w:r>
      </w:hyperlink>
    </w:p>
    <w:p w14:paraId="508DFECE" w14:textId="4A2212DE"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00" w:history="1">
        <w:r w:rsidR="00D74CA1" w:rsidRPr="00D74CA1">
          <w:rPr>
            <w:rStyle w:val="Hyperlink"/>
            <w:rFonts w:ascii="Arial" w:hAnsi="Arial" w:cs="Arial"/>
            <w:noProof/>
            <w:sz w:val="19"/>
            <w:szCs w:val="19"/>
          </w:rPr>
          <w:t>Student plagiarism, cheating and collusion</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_Toc121136600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11</w:t>
        </w:r>
        <w:r w:rsidR="00D74CA1" w:rsidRPr="00D74CA1">
          <w:rPr>
            <w:noProof/>
            <w:webHidden/>
            <w:sz w:val="19"/>
            <w:szCs w:val="19"/>
          </w:rPr>
          <w:fldChar w:fldCharType="end"/>
        </w:r>
      </w:hyperlink>
    </w:p>
    <w:p w14:paraId="7274FC33" w14:textId="1C6FFFD2"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01" w:history="1">
        <w:r w:rsidR="00D74CA1" w:rsidRPr="00D74CA1">
          <w:rPr>
            <w:rStyle w:val="Hyperlink"/>
            <w:rFonts w:ascii="Arial" w:hAnsi="Arial" w:cs="Arial"/>
            <w:noProof/>
            <w:sz w:val="19"/>
            <w:szCs w:val="19"/>
          </w:rPr>
          <w:t>Support services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_Toc121136601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11</w:t>
        </w:r>
        <w:r w:rsidR="00D74CA1" w:rsidRPr="00D74CA1">
          <w:rPr>
            <w:noProof/>
            <w:webHidden/>
            <w:sz w:val="19"/>
            <w:szCs w:val="19"/>
          </w:rPr>
          <w:fldChar w:fldCharType="end"/>
        </w:r>
      </w:hyperlink>
    </w:p>
    <w:p w14:paraId="0CFC28CA" w14:textId="4C3D2D36"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02" w:history="1">
        <w:r w:rsidR="00D74CA1" w:rsidRPr="00D74CA1">
          <w:rPr>
            <w:rStyle w:val="Hyperlink"/>
            <w:rFonts w:ascii="Arial" w:hAnsi="Arial" w:cs="Arial"/>
            <w:noProof/>
            <w:sz w:val="19"/>
            <w:szCs w:val="19"/>
          </w:rPr>
          <w:t>External Support Services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_Toc121136602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12</w:t>
        </w:r>
        <w:r w:rsidR="00D74CA1" w:rsidRPr="00D74CA1">
          <w:rPr>
            <w:noProof/>
            <w:webHidden/>
            <w:sz w:val="19"/>
            <w:szCs w:val="19"/>
          </w:rPr>
          <w:fldChar w:fldCharType="end"/>
        </w:r>
      </w:hyperlink>
    </w:p>
    <w:p w14:paraId="40B59564" w14:textId="28340B7F"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03" w:history="1">
        <w:r w:rsidR="00D74CA1" w:rsidRPr="00D74CA1">
          <w:rPr>
            <w:rStyle w:val="Hyperlink"/>
            <w:rFonts w:ascii="Arial" w:hAnsi="Arial" w:cs="Arial"/>
            <w:noProof/>
            <w:sz w:val="19"/>
            <w:szCs w:val="19"/>
          </w:rPr>
          <w:t>Your feedback</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_Toc121136603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13</w:t>
        </w:r>
        <w:r w:rsidR="00D74CA1" w:rsidRPr="00D74CA1">
          <w:rPr>
            <w:noProof/>
            <w:webHidden/>
            <w:sz w:val="19"/>
            <w:szCs w:val="19"/>
          </w:rPr>
          <w:fldChar w:fldCharType="end"/>
        </w:r>
      </w:hyperlink>
    </w:p>
    <w:p w14:paraId="1130E629" w14:textId="5E29820A"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04" w:history="1">
        <w:r w:rsidR="00D74CA1" w:rsidRPr="00D74CA1">
          <w:rPr>
            <w:rStyle w:val="Hyperlink"/>
            <w:rFonts w:ascii="Arial" w:hAnsi="Arial" w:cs="Arial"/>
            <w:noProof/>
            <w:sz w:val="19"/>
            <w:szCs w:val="19"/>
          </w:rPr>
          <w:t>Access to your records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_Toc121136604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13</w:t>
        </w:r>
        <w:r w:rsidR="00D74CA1" w:rsidRPr="00D74CA1">
          <w:rPr>
            <w:noProof/>
            <w:webHidden/>
            <w:sz w:val="19"/>
            <w:szCs w:val="19"/>
          </w:rPr>
          <w:fldChar w:fldCharType="end"/>
        </w:r>
      </w:hyperlink>
    </w:p>
    <w:p w14:paraId="1BFA7BA7" w14:textId="26AB6620"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05" w:history="1">
        <w:r w:rsidR="00D74CA1" w:rsidRPr="00D74CA1">
          <w:rPr>
            <w:rStyle w:val="Hyperlink"/>
            <w:rFonts w:ascii="Arial" w:hAnsi="Arial" w:cs="Arial"/>
            <w:noProof/>
            <w:sz w:val="19"/>
            <w:szCs w:val="19"/>
          </w:rPr>
          <w:t>Notifying you if things change</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_Toc121136605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13</w:t>
        </w:r>
        <w:r w:rsidR="00D74CA1" w:rsidRPr="00D74CA1">
          <w:rPr>
            <w:noProof/>
            <w:webHidden/>
            <w:sz w:val="19"/>
            <w:szCs w:val="19"/>
          </w:rPr>
          <w:fldChar w:fldCharType="end"/>
        </w:r>
      </w:hyperlink>
    </w:p>
    <w:p w14:paraId="73667774" w14:textId="0C4ED74A"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06" w:history="1">
        <w:r w:rsidR="00D74CA1" w:rsidRPr="00D74CA1">
          <w:rPr>
            <w:rStyle w:val="Hyperlink"/>
            <w:rFonts w:ascii="Arial" w:hAnsi="Arial" w:cs="Arial"/>
            <w:noProof/>
            <w:sz w:val="19"/>
            <w:szCs w:val="19"/>
          </w:rPr>
          <w:t>Legislation and you</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_Toc121136606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14</w:t>
        </w:r>
        <w:r w:rsidR="00D74CA1" w:rsidRPr="00D74CA1">
          <w:rPr>
            <w:noProof/>
            <w:webHidden/>
            <w:sz w:val="19"/>
            <w:szCs w:val="19"/>
          </w:rPr>
          <w:fldChar w:fldCharType="end"/>
        </w:r>
      </w:hyperlink>
    </w:p>
    <w:p w14:paraId="3D01896A" w14:textId="4473740A"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07" w:history="1">
        <w:r w:rsidR="00D74CA1" w:rsidRPr="00D74CA1">
          <w:rPr>
            <w:rStyle w:val="Hyperlink"/>
            <w:rFonts w:ascii="Arial" w:hAnsi="Arial"/>
            <w:noProof/>
            <w:sz w:val="19"/>
            <w:szCs w:val="19"/>
          </w:rPr>
          <w:t>1.</w:t>
        </w:r>
        <w:r w:rsidR="00D74CA1" w:rsidRPr="00D74CA1">
          <w:rPr>
            <w:rFonts w:eastAsiaTheme="minorEastAsia" w:cstheme="minorBidi"/>
            <w:b w:val="0"/>
            <w:bCs w:val="0"/>
            <w:noProof/>
            <w:sz w:val="19"/>
            <w:szCs w:val="19"/>
            <w:lang w:eastAsia="en-GB"/>
          </w:rPr>
          <w:tab/>
        </w:r>
        <w:r w:rsidR="00D74CA1" w:rsidRPr="00D74CA1">
          <w:rPr>
            <w:rStyle w:val="Hyperlink"/>
            <w:rFonts w:ascii="Arial" w:hAnsi="Arial"/>
            <w:noProof/>
            <w:sz w:val="19"/>
            <w:szCs w:val="19"/>
          </w:rPr>
          <w:t>Privacy Principles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_Toc121136607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16</w:t>
        </w:r>
        <w:r w:rsidR="00D74CA1" w:rsidRPr="00D74CA1">
          <w:rPr>
            <w:noProof/>
            <w:webHidden/>
            <w:sz w:val="19"/>
            <w:szCs w:val="19"/>
          </w:rPr>
          <w:fldChar w:fldCharType="end"/>
        </w:r>
      </w:hyperlink>
    </w:p>
    <w:p w14:paraId="7F016D1D" w14:textId="17E0DC1D"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08" w:history="1">
        <w:r w:rsidR="00D74CA1" w:rsidRPr="00D74CA1">
          <w:rPr>
            <w:rStyle w:val="Hyperlink"/>
            <w:rFonts w:ascii="Arial" w:hAnsi="Arial"/>
            <w:noProof/>
            <w:sz w:val="19"/>
            <w:szCs w:val="19"/>
          </w:rPr>
          <w:t>2.</w:t>
        </w:r>
        <w:r w:rsidR="00D74CA1" w:rsidRPr="00D74CA1">
          <w:rPr>
            <w:rFonts w:eastAsiaTheme="minorEastAsia" w:cstheme="minorBidi"/>
            <w:b w:val="0"/>
            <w:bCs w:val="0"/>
            <w:noProof/>
            <w:sz w:val="19"/>
            <w:szCs w:val="19"/>
            <w:lang w:eastAsia="en-GB"/>
          </w:rPr>
          <w:tab/>
        </w:r>
        <w:r w:rsidR="00D74CA1" w:rsidRPr="00D74CA1">
          <w:rPr>
            <w:rStyle w:val="Hyperlink"/>
            <w:rFonts w:ascii="Arial" w:hAnsi="Arial"/>
            <w:noProof/>
            <w:sz w:val="19"/>
            <w:szCs w:val="19"/>
          </w:rPr>
          <w:t>Collection of information</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_Toc121136608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16</w:t>
        </w:r>
        <w:r w:rsidR="00D74CA1" w:rsidRPr="00D74CA1">
          <w:rPr>
            <w:noProof/>
            <w:webHidden/>
            <w:sz w:val="19"/>
            <w:szCs w:val="19"/>
          </w:rPr>
          <w:fldChar w:fldCharType="end"/>
        </w:r>
      </w:hyperlink>
    </w:p>
    <w:p w14:paraId="74C3E7EB" w14:textId="613577C6"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09" w:history="1">
        <w:r w:rsidR="00D74CA1" w:rsidRPr="00D74CA1">
          <w:rPr>
            <w:rStyle w:val="Hyperlink"/>
            <w:rFonts w:ascii="Arial" w:hAnsi="Arial"/>
            <w:noProof/>
            <w:sz w:val="19"/>
            <w:szCs w:val="19"/>
          </w:rPr>
          <w:t>3.</w:t>
        </w:r>
        <w:r w:rsidR="00D74CA1" w:rsidRPr="00D74CA1">
          <w:rPr>
            <w:rFonts w:eastAsiaTheme="minorEastAsia" w:cstheme="minorBidi"/>
            <w:b w:val="0"/>
            <w:bCs w:val="0"/>
            <w:noProof/>
            <w:sz w:val="19"/>
            <w:szCs w:val="19"/>
            <w:lang w:eastAsia="en-GB"/>
          </w:rPr>
          <w:tab/>
        </w:r>
        <w:r w:rsidR="00D74CA1" w:rsidRPr="00D74CA1">
          <w:rPr>
            <w:rStyle w:val="Hyperlink"/>
            <w:rFonts w:ascii="Arial" w:hAnsi="Arial"/>
            <w:noProof/>
            <w:sz w:val="19"/>
            <w:szCs w:val="19"/>
          </w:rPr>
          <w:t>Unique Student Identifiers (USI)</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_Toc121136609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17</w:t>
        </w:r>
        <w:r w:rsidR="00D74CA1" w:rsidRPr="00D74CA1">
          <w:rPr>
            <w:noProof/>
            <w:webHidden/>
            <w:sz w:val="19"/>
            <w:szCs w:val="19"/>
          </w:rPr>
          <w:fldChar w:fldCharType="end"/>
        </w:r>
      </w:hyperlink>
    </w:p>
    <w:p w14:paraId="1AA52247" w14:textId="5FB705A6"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10" w:history="1">
        <w:r w:rsidR="00D74CA1" w:rsidRPr="00D74CA1">
          <w:rPr>
            <w:rStyle w:val="Hyperlink"/>
            <w:rFonts w:ascii="Arial" w:hAnsi="Arial"/>
            <w:noProof/>
            <w:sz w:val="19"/>
            <w:szCs w:val="19"/>
          </w:rPr>
          <w:t>4.</w:t>
        </w:r>
        <w:r w:rsidR="00D74CA1" w:rsidRPr="00D74CA1">
          <w:rPr>
            <w:rFonts w:eastAsiaTheme="minorEastAsia" w:cstheme="minorBidi"/>
            <w:b w:val="0"/>
            <w:bCs w:val="0"/>
            <w:noProof/>
            <w:sz w:val="19"/>
            <w:szCs w:val="19"/>
            <w:lang w:eastAsia="en-GB"/>
          </w:rPr>
          <w:tab/>
        </w:r>
        <w:r w:rsidR="00D74CA1" w:rsidRPr="00D74CA1">
          <w:rPr>
            <w:rStyle w:val="Hyperlink"/>
            <w:rFonts w:ascii="Arial" w:hAnsi="Arial"/>
            <w:noProof/>
            <w:sz w:val="19"/>
            <w:szCs w:val="19"/>
          </w:rPr>
          <w:t>Storage and use of information</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_Toc121136610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18</w:t>
        </w:r>
        <w:r w:rsidR="00D74CA1" w:rsidRPr="00D74CA1">
          <w:rPr>
            <w:noProof/>
            <w:webHidden/>
            <w:sz w:val="19"/>
            <w:szCs w:val="19"/>
          </w:rPr>
          <w:fldChar w:fldCharType="end"/>
        </w:r>
      </w:hyperlink>
    </w:p>
    <w:p w14:paraId="4C20B3AA" w14:textId="13F48307"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11" w:history="1">
        <w:r w:rsidR="00D74CA1" w:rsidRPr="00D74CA1">
          <w:rPr>
            <w:rStyle w:val="Hyperlink"/>
            <w:rFonts w:ascii="Arial" w:hAnsi="Arial"/>
            <w:noProof/>
            <w:sz w:val="19"/>
            <w:szCs w:val="19"/>
          </w:rPr>
          <w:t>5.</w:t>
        </w:r>
        <w:r w:rsidR="00D74CA1" w:rsidRPr="00D74CA1">
          <w:rPr>
            <w:rFonts w:eastAsiaTheme="minorEastAsia" w:cstheme="minorBidi"/>
            <w:b w:val="0"/>
            <w:bCs w:val="0"/>
            <w:noProof/>
            <w:sz w:val="19"/>
            <w:szCs w:val="19"/>
            <w:lang w:eastAsia="en-GB"/>
          </w:rPr>
          <w:tab/>
        </w:r>
        <w:r w:rsidR="00D74CA1" w:rsidRPr="00D74CA1">
          <w:rPr>
            <w:rStyle w:val="Hyperlink"/>
            <w:rFonts w:ascii="Arial" w:hAnsi="Arial"/>
            <w:noProof/>
            <w:sz w:val="19"/>
            <w:szCs w:val="19"/>
          </w:rPr>
          <w:t>Disclosure of information</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_Toc121136611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19</w:t>
        </w:r>
        <w:r w:rsidR="00D74CA1" w:rsidRPr="00D74CA1">
          <w:rPr>
            <w:noProof/>
            <w:webHidden/>
            <w:sz w:val="19"/>
            <w:szCs w:val="19"/>
          </w:rPr>
          <w:fldChar w:fldCharType="end"/>
        </w:r>
      </w:hyperlink>
    </w:p>
    <w:p w14:paraId="1D99719A" w14:textId="6718A2A8"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12" w:history="1">
        <w:r w:rsidR="00D74CA1" w:rsidRPr="00D74CA1">
          <w:rPr>
            <w:rStyle w:val="Hyperlink"/>
            <w:rFonts w:ascii="Arial" w:hAnsi="Arial"/>
            <w:noProof/>
            <w:sz w:val="19"/>
            <w:szCs w:val="19"/>
          </w:rPr>
          <w:t>6.</w:t>
        </w:r>
        <w:r w:rsidR="00D74CA1" w:rsidRPr="00D74CA1">
          <w:rPr>
            <w:rFonts w:eastAsiaTheme="minorEastAsia" w:cstheme="minorBidi"/>
            <w:b w:val="0"/>
            <w:bCs w:val="0"/>
            <w:noProof/>
            <w:sz w:val="19"/>
            <w:szCs w:val="19"/>
            <w:lang w:eastAsia="en-GB"/>
          </w:rPr>
          <w:tab/>
        </w:r>
        <w:r w:rsidR="00D74CA1" w:rsidRPr="00D74CA1">
          <w:rPr>
            <w:rStyle w:val="Hyperlink"/>
            <w:rFonts w:ascii="Arial" w:hAnsi="Arial"/>
            <w:noProof/>
            <w:sz w:val="19"/>
            <w:szCs w:val="19"/>
          </w:rPr>
          <w:t>Access to and correction of records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_Toc121136612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19</w:t>
        </w:r>
        <w:r w:rsidR="00D74CA1" w:rsidRPr="00D74CA1">
          <w:rPr>
            <w:noProof/>
            <w:webHidden/>
            <w:sz w:val="19"/>
            <w:szCs w:val="19"/>
          </w:rPr>
          <w:fldChar w:fldCharType="end"/>
        </w:r>
      </w:hyperlink>
    </w:p>
    <w:p w14:paraId="22A7E98E" w14:textId="2190A61C"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13" w:history="1">
        <w:r w:rsidR="00D74CA1" w:rsidRPr="00D74CA1">
          <w:rPr>
            <w:rStyle w:val="Hyperlink"/>
            <w:rFonts w:ascii="Arial" w:hAnsi="Arial"/>
            <w:noProof/>
            <w:sz w:val="19"/>
            <w:szCs w:val="19"/>
          </w:rPr>
          <w:t>7.</w:t>
        </w:r>
        <w:r w:rsidR="00D74CA1" w:rsidRPr="00D74CA1">
          <w:rPr>
            <w:rFonts w:eastAsiaTheme="minorEastAsia" w:cstheme="minorBidi"/>
            <w:b w:val="0"/>
            <w:bCs w:val="0"/>
            <w:noProof/>
            <w:sz w:val="19"/>
            <w:szCs w:val="19"/>
            <w:lang w:eastAsia="en-GB"/>
          </w:rPr>
          <w:tab/>
        </w:r>
        <w:r w:rsidR="00D74CA1" w:rsidRPr="00D74CA1">
          <w:rPr>
            <w:rStyle w:val="Hyperlink"/>
            <w:rFonts w:ascii="Arial" w:hAnsi="Arial"/>
            <w:noProof/>
            <w:sz w:val="19"/>
            <w:szCs w:val="19"/>
          </w:rPr>
          <w:t>Complaints about privacy</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_Toc121136613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19</w:t>
        </w:r>
        <w:r w:rsidR="00D74CA1" w:rsidRPr="00D74CA1">
          <w:rPr>
            <w:noProof/>
            <w:webHidden/>
            <w:sz w:val="19"/>
            <w:szCs w:val="19"/>
          </w:rPr>
          <w:fldChar w:fldCharType="end"/>
        </w:r>
      </w:hyperlink>
    </w:p>
    <w:p w14:paraId="1EB7A070" w14:textId="752D0D85"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14" w:history="1">
        <w:r w:rsidR="00D74CA1" w:rsidRPr="00D74CA1">
          <w:rPr>
            <w:rStyle w:val="Hyperlink"/>
            <w:rFonts w:ascii="Arial" w:hAnsi="Arial" w:cs="Arial"/>
            <w:noProof/>
            <w:sz w:val="19"/>
            <w:szCs w:val="19"/>
          </w:rPr>
          <w:t>Fees, Charges and Refunds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_Toc121136614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20</w:t>
        </w:r>
        <w:r w:rsidR="00D74CA1" w:rsidRPr="00D74CA1">
          <w:rPr>
            <w:noProof/>
            <w:webHidden/>
            <w:sz w:val="19"/>
            <w:szCs w:val="19"/>
          </w:rPr>
          <w:fldChar w:fldCharType="end"/>
        </w:r>
      </w:hyperlink>
    </w:p>
    <w:p w14:paraId="0592B6D7" w14:textId="4EC8320C"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15" w:history="1">
        <w:r w:rsidR="00D74CA1" w:rsidRPr="00D74CA1">
          <w:rPr>
            <w:rStyle w:val="Hyperlink"/>
            <w:noProof/>
            <w:sz w:val="19"/>
            <w:szCs w:val="19"/>
          </w:rPr>
          <w:t>1.</w:t>
        </w:r>
        <w:r w:rsidR="00D74CA1" w:rsidRPr="00D74CA1">
          <w:rPr>
            <w:rFonts w:eastAsiaTheme="minorEastAsia" w:cstheme="minorBidi"/>
            <w:b w:val="0"/>
            <w:bCs w:val="0"/>
            <w:noProof/>
            <w:sz w:val="19"/>
            <w:szCs w:val="19"/>
            <w:lang w:eastAsia="en-GB"/>
          </w:rPr>
          <w:tab/>
        </w:r>
        <w:r w:rsidR="00D74CA1" w:rsidRPr="00D74CA1">
          <w:rPr>
            <w:rStyle w:val="Hyperlink"/>
            <w:noProof/>
            <w:sz w:val="19"/>
            <w:szCs w:val="19"/>
          </w:rPr>
          <w:t>Information about fees and charges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_Toc121136615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20</w:t>
        </w:r>
        <w:r w:rsidR="00D74CA1" w:rsidRPr="00D74CA1">
          <w:rPr>
            <w:noProof/>
            <w:webHidden/>
            <w:sz w:val="19"/>
            <w:szCs w:val="19"/>
          </w:rPr>
          <w:fldChar w:fldCharType="end"/>
        </w:r>
      </w:hyperlink>
    </w:p>
    <w:p w14:paraId="687D1AE3" w14:textId="11F8E824"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16" w:history="1">
        <w:r w:rsidR="00D74CA1" w:rsidRPr="00D74CA1">
          <w:rPr>
            <w:rStyle w:val="Hyperlink"/>
            <w:noProof/>
            <w:sz w:val="19"/>
            <w:szCs w:val="19"/>
          </w:rPr>
          <w:t>2.</w:t>
        </w:r>
        <w:r w:rsidR="00D74CA1" w:rsidRPr="00D74CA1">
          <w:rPr>
            <w:rFonts w:eastAsiaTheme="minorEastAsia" w:cstheme="minorBidi"/>
            <w:b w:val="0"/>
            <w:bCs w:val="0"/>
            <w:noProof/>
            <w:sz w:val="19"/>
            <w:szCs w:val="19"/>
            <w:lang w:eastAsia="en-GB"/>
          </w:rPr>
          <w:tab/>
        </w:r>
        <w:r w:rsidR="00D74CA1" w:rsidRPr="00D74CA1">
          <w:rPr>
            <w:rStyle w:val="Hyperlink"/>
            <w:noProof/>
            <w:sz w:val="19"/>
            <w:szCs w:val="19"/>
          </w:rPr>
          <w:t>Course fee inclusions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_Toc121136616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20</w:t>
        </w:r>
        <w:r w:rsidR="00D74CA1" w:rsidRPr="00D74CA1">
          <w:rPr>
            <w:noProof/>
            <w:webHidden/>
            <w:sz w:val="19"/>
            <w:szCs w:val="19"/>
          </w:rPr>
          <w:fldChar w:fldCharType="end"/>
        </w:r>
      </w:hyperlink>
    </w:p>
    <w:p w14:paraId="227D6CEE" w14:textId="1B70516E"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17" w:history="1">
        <w:r w:rsidR="00D74CA1" w:rsidRPr="00D74CA1">
          <w:rPr>
            <w:rStyle w:val="Hyperlink"/>
            <w:noProof/>
            <w:sz w:val="19"/>
            <w:szCs w:val="19"/>
          </w:rPr>
          <w:t>3.</w:t>
        </w:r>
        <w:r w:rsidR="00D74CA1" w:rsidRPr="00D74CA1">
          <w:rPr>
            <w:rFonts w:eastAsiaTheme="minorEastAsia" w:cstheme="minorBidi"/>
            <w:b w:val="0"/>
            <w:bCs w:val="0"/>
            <w:noProof/>
            <w:sz w:val="19"/>
            <w:szCs w:val="19"/>
            <w:lang w:eastAsia="en-GB"/>
          </w:rPr>
          <w:tab/>
        </w:r>
        <w:r w:rsidR="00D74CA1" w:rsidRPr="00D74CA1">
          <w:rPr>
            <w:rStyle w:val="Hyperlink"/>
            <w:noProof/>
            <w:sz w:val="19"/>
            <w:szCs w:val="19"/>
          </w:rPr>
          <w:t>Payments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_Toc121136617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21</w:t>
        </w:r>
        <w:r w:rsidR="00D74CA1" w:rsidRPr="00D74CA1">
          <w:rPr>
            <w:noProof/>
            <w:webHidden/>
            <w:sz w:val="19"/>
            <w:szCs w:val="19"/>
          </w:rPr>
          <w:fldChar w:fldCharType="end"/>
        </w:r>
      </w:hyperlink>
    </w:p>
    <w:p w14:paraId="40C8A09B" w14:textId="2F1E8CD4"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18" w:history="1">
        <w:r w:rsidR="00D74CA1" w:rsidRPr="00D74CA1">
          <w:rPr>
            <w:rStyle w:val="Hyperlink"/>
            <w:noProof/>
            <w:sz w:val="19"/>
            <w:szCs w:val="19"/>
          </w:rPr>
          <w:t>4.</w:t>
        </w:r>
        <w:r w:rsidR="00D74CA1" w:rsidRPr="00D74CA1">
          <w:rPr>
            <w:rFonts w:eastAsiaTheme="minorEastAsia" w:cstheme="minorBidi"/>
            <w:b w:val="0"/>
            <w:bCs w:val="0"/>
            <w:noProof/>
            <w:sz w:val="19"/>
            <w:szCs w:val="19"/>
            <w:lang w:eastAsia="en-GB"/>
          </w:rPr>
          <w:tab/>
        </w:r>
        <w:r w:rsidR="00D74CA1" w:rsidRPr="00D74CA1">
          <w:rPr>
            <w:rStyle w:val="Hyperlink"/>
            <w:noProof/>
            <w:sz w:val="19"/>
            <w:szCs w:val="19"/>
          </w:rPr>
          <w:t>Refunds for fee-for-service students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_Toc121136618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21</w:t>
        </w:r>
        <w:r w:rsidR="00D74CA1" w:rsidRPr="00D74CA1">
          <w:rPr>
            <w:noProof/>
            <w:webHidden/>
            <w:sz w:val="19"/>
            <w:szCs w:val="19"/>
          </w:rPr>
          <w:fldChar w:fldCharType="end"/>
        </w:r>
      </w:hyperlink>
    </w:p>
    <w:p w14:paraId="6BC63259" w14:textId="16801FA7"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19" w:history="1">
        <w:r w:rsidR="00D74CA1" w:rsidRPr="00D74CA1">
          <w:rPr>
            <w:rStyle w:val="Hyperlink"/>
            <w:noProof/>
            <w:sz w:val="19"/>
            <w:szCs w:val="19"/>
          </w:rPr>
          <w:t>5.</w:t>
        </w:r>
        <w:r w:rsidR="00D74CA1" w:rsidRPr="00D74CA1">
          <w:rPr>
            <w:rFonts w:eastAsiaTheme="minorEastAsia" w:cstheme="minorBidi"/>
            <w:b w:val="0"/>
            <w:bCs w:val="0"/>
            <w:noProof/>
            <w:sz w:val="19"/>
            <w:szCs w:val="19"/>
            <w:lang w:eastAsia="en-GB"/>
          </w:rPr>
          <w:tab/>
        </w:r>
        <w:r w:rsidR="00D74CA1" w:rsidRPr="00D74CA1">
          <w:rPr>
            <w:rStyle w:val="Hyperlink"/>
            <w:noProof/>
            <w:sz w:val="19"/>
            <w:szCs w:val="19"/>
          </w:rPr>
          <w:t>Recording and payment of refunds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_Toc121136619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22</w:t>
        </w:r>
        <w:r w:rsidR="00D74CA1" w:rsidRPr="00D74CA1">
          <w:rPr>
            <w:noProof/>
            <w:webHidden/>
            <w:sz w:val="19"/>
            <w:szCs w:val="19"/>
          </w:rPr>
          <w:fldChar w:fldCharType="end"/>
        </w:r>
      </w:hyperlink>
    </w:p>
    <w:p w14:paraId="2D866A95" w14:textId="7525F75E"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20" w:history="1">
        <w:r w:rsidR="00D74CA1" w:rsidRPr="00D74CA1">
          <w:rPr>
            <w:rStyle w:val="Hyperlink"/>
            <w:noProof/>
            <w:sz w:val="19"/>
            <w:szCs w:val="19"/>
          </w:rPr>
          <w:t>6.</w:t>
        </w:r>
        <w:r w:rsidR="00D74CA1" w:rsidRPr="00D74CA1">
          <w:rPr>
            <w:rFonts w:eastAsiaTheme="minorEastAsia" w:cstheme="minorBidi"/>
            <w:b w:val="0"/>
            <w:bCs w:val="0"/>
            <w:noProof/>
            <w:sz w:val="19"/>
            <w:szCs w:val="19"/>
            <w:lang w:eastAsia="en-GB"/>
          </w:rPr>
          <w:tab/>
        </w:r>
        <w:r w:rsidR="00D74CA1" w:rsidRPr="00D74CA1">
          <w:rPr>
            <w:rStyle w:val="Hyperlink"/>
            <w:noProof/>
            <w:sz w:val="19"/>
            <w:szCs w:val="19"/>
          </w:rPr>
          <w:t>Publication</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_Toc121136620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22</w:t>
        </w:r>
        <w:r w:rsidR="00D74CA1" w:rsidRPr="00D74CA1">
          <w:rPr>
            <w:noProof/>
            <w:webHidden/>
            <w:sz w:val="19"/>
            <w:szCs w:val="19"/>
          </w:rPr>
          <w:fldChar w:fldCharType="end"/>
        </w:r>
      </w:hyperlink>
    </w:p>
    <w:p w14:paraId="18B39F7D" w14:textId="42E3CC83"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21" w:history="1">
        <w:r w:rsidR="00D74CA1" w:rsidRPr="00D74CA1">
          <w:rPr>
            <w:rStyle w:val="Hyperlink"/>
            <w:rFonts w:ascii="Arial" w:hAnsi="Arial" w:cs="Arial"/>
            <w:noProof/>
            <w:sz w:val="19"/>
            <w:szCs w:val="19"/>
            <w:lang w:val="en-US"/>
          </w:rPr>
          <w:t>Complaints</w:t>
        </w:r>
        <w:r w:rsidR="00D74CA1" w:rsidRPr="00D74CA1">
          <w:rPr>
            <w:rStyle w:val="Hyperlink"/>
            <w:rFonts w:ascii="Arial" w:hAnsi="Arial" w:cs="Arial"/>
            <w:noProof/>
            <w:sz w:val="19"/>
            <w:szCs w:val="19"/>
          </w:rPr>
          <w:t xml:space="preserve"> and Appeals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_Toc121136621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22</w:t>
        </w:r>
        <w:r w:rsidR="00D74CA1" w:rsidRPr="00D74CA1">
          <w:rPr>
            <w:noProof/>
            <w:webHidden/>
            <w:sz w:val="19"/>
            <w:szCs w:val="19"/>
          </w:rPr>
          <w:fldChar w:fldCharType="end"/>
        </w:r>
      </w:hyperlink>
    </w:p>
    <w:p w14:paraId="3DFA2B38" w14:textId="30A5B17C"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22" w:history="1">
        <w:r w:rsidR="00D74CA1" w:rsidRPr="00D74CA1">
          <w:rPr>
            <w:rStyle w:val="Hyperlink"/>
            <w:rFonts w:ascii="Arial" w:eastAsia="Arial Unicode MS" w:hAnsi="Arial"/>
            <w:noProof/>
            <w:sz w:val="19"/>
            <w:szCs w:val="19"/>
          </w:rPr>
          <w:t>1.</w:t>
        </w:r>
        <w:r w:rsidR="00D74CA1" w:rsidRPr="00D74CA1">
          <w:rPr>
            <w:rFonts w:eastAsiaTheme="minorEastAsia" w:cstheme="minorBidi"/>
            <w:b w:val="0"/>
            <w:bCs w:val="0"/>
            <w:noProof/>
            <w:sz w:val="19"/>
            <w:szCs w:val="19"/>
            <w:lang w:eastAsia="en-GB"/>
          </w:rPr>
          <w:tab/>
        </w:r>
        <w:r w:rsidR="00D74CA1" w:rsidRPr="00D74CA1">
          <w:rPr>
            <w:rStyle w:val="Hyperlink"/>
            <w:rFonts w:ascii="Arial" w:eastAsia="Arial Unicode MS" w:hAnsi="Arial"/>
            <w:noProof/>
            <w:sz w:val="19"/>
            <w:szCs w:val="19"/>
          </w:rPr>
          <w:t>Nature of complaints and appeals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_Toc121136622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22</w:t>
        </w:r>
        <w:r w:rsidR="00D74CA1" w:rsidRPr="00D74CA1">
          <w:rPr>
            <w:noProof/>
            <w:webHidden/>
            <w:sz w:val="19"/>
            <w:szCs w:val="19"/>
          </w:rPr>
          <w:fldChar w:fldCharType="end"/>
        </w:r>
      </w:hyperlink>
    </w:p>
    <w:p w14:paraId="4158CEA6" w14:textId="3351350B"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23" w:history="1">
        <w:r w:rsidR="00D74CA1" w:rsidRPr="00D74CA1">
          <w:rPr>
            <w:rStyle w:val="Hyperlink"/>
            <w:rFonts w:ascii="Arial" w:eastAsia="Arial Unicode MS" w:hAnsi="Arial"/>
            <w:noProof/>
            <w:sz w:val="19"/>
            <w:szCs w:val="19"/>
          </w:rPr>
          <w:t>2.</w:t>
        </w:r>
        <w:r w:rsidR="00D74CA1" w:rsidRPr="00D74CA1">
          <w:rPr>
            <w:rFonts w:eastAsiaTheme="minorEastAsia" w:cstheme="minorBidi"/>
            <w:b w:val="0"/>
            <w:bCs w:val="0"/>
            <w:noProof/>
            <w:sz w:val="19"/>
            <w:szCs w:val="19"/>
            <w:lang w:eastAsia="en-GB"/>
          </w:rPr>
          <w:tab/>
        </w:r>
        <w:r w:rsidR="00D74CA1" w:rsidRPr="00D74CA1">
          <w:rPr>
            <w:rStyle w:val="Hyperlink"/>
            <w:rFonts w:ascii="Arial" w:eastAsia="Arial Unicode MS" w:hAnsi="Arial"/>
            <w:noProof/>
            <w:sz w:val="19"/>
            <w:szCs w:val="19"/>
          </w:rPr>
          <w:t>Principles of resolution</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_Toc121136623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23</w:t>
        </w:r>
        <w:r w:rsidR="00D74CA1" w:rsidRPr="00D74CA1">
          <w:rPr>
            <w:noProof/>
            <w:webHidden/>
            <w:sz w:val="19"/>
            <w:szCs w:val="19"/>
          </w:rPr>
          <w:fldChar w:fldCharType="end"/>
        </w:r>
      </w:hyperlink>
    </w:p>
    <w:p w14:paraId="06FC7ED7" w14:textId="6156B617"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24" w:history="1">
        <w:r w:rsidR="00D74CA1" w:rsidRPr="00D74CA1">
          <w:rPr>
            <w:rStyle w:val="Hyperlink"/>
            <w:rFonts w:ascii="Arial" w:eastAsia="Arial Unicode MS" w:hAnsi="Arial"/>
            <w:noProof/>
            <w:sz w:val="19"/>
            <w:szCs w:val="19"/>
          </w:rPr>
          <w:t>3.</w:t>
        </w:r>
        <w:r w:rsidR="00D74CA1" w:rsidRPr="00D74CA1">
          <w:rPr>
            <w:rFonts w:eastAsiaTheme="minorEastAsia" w:cstheme="minorBidi"/>
            <w:b w:val="0"/>
            <w:bCs w:val="0"/>
            <w:noProof/>
            <w:sz w:val="19"/>
            <w:szCs w:val="19"/>
            <w:lang w:eastAsia="en-GB"/>
          </w:rPr>
          <w:tab/>
        </w:r>
        <w:r w:rsidR="00D74CA1" w:rsidRPr="00D74CA1">
          <w:rPr>
            <w:rStyle w:val="Hyperlink"/>
            <w:rFonts w:ascii="Arial" w:eastAsia="Arial Unicode MS" w:hAnsi="Arial"/>
            <w:noProof/>
            <w:sz w:val="19"/>
            <w:szCs w:val="19"/>
          </w:rPr>
          <w:t>Timeframes for resolution</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_Toc121136624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23</w:t>
        </w:r>
        <w:r w:rsidR="00D74CA1" w:rsidRPr="00D74CA1">
          <w:rPr>
            <w:noProof/>
            <w:webHidden/>
            <w:sz w:val="19"/>
            <w:szCs w:val="19"/>
          </w:rPr>
          <w:fldChar w:fldCharType="end"/>
        </w:r>
      </w:hyperlink>
    </w:p>
    <w:p w14:paraId="1F9AAAFD" w14:textId="1C0A74AB"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25" w:history="1">
        <w:r w:rsidR="00D74CA1" w:rsidRPr="00D74CA1">
          <w:rPr>
            <w:rStyle w:val="Hyperlink"/>
            <w:rFonts w:ascii="Arial" w:eastAsia="Arial Unicode MS" w:hAnsi="Arial"/>
            <w:noProof/>
            <w:sz w:val="19"/>
            <w:szCs w:val="19"/>
          </w:rPr>
          <w:t>4.</w:t>
        </w:r>
        <w:r w:rsidR="00D74CA1" w:rsidRPr="00D74CA1">
          <w:rPr>
            <w:rFonts w:eastAsiaTheme="minorEastAsia" w:cstheme="minorBidi"/>
            <w:b w:val="0"/>
            <w:bCs w:val="0"/>
            <w:noProof/>
            <w:sz w:val="19"/>
            <w:szCs w:val="19"/>
            <w:lang w:eastAsia="en-GB"/>
          </w:rPr>
          <w:tab/>
        </w:r>
        <w:r w:rsidR="00D74CA1" w:rsidRPr="00D74CA1">
          <w:rPr>
            <w:rStyle w:val="Hyperlink"/>
            <w:rFonts w:ascii="Arial" w:eastAsia="Arial Unicode MS" w:hAnsi="Arial"/>
            <w:noProof/>
            <w:sz w:val="19"/>
            <w:szCs w:val="19"/>
          </w:rPr>
          <w:t>Records of complaints and appeals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_Toc121136625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23</w:t>
        </w:r>
        <w:r w:rsidR="00D74CA1" w:rsidRPr="00D74CA1">
          <w:rPr>
            <w:noProof/>
            <w:webHidden/>
            <w:sz w:val="19"/>
            <w:szCs w:val="19"/>
          </w:rPr>
          <w:fldChar w:fldCharType="end"/>
        </w:r>
      </w:hyperlink>
    </w:p>
    <w:p w14:paraId="0B9E7E2F" w14:textId="71408E7C"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26" w:history="1">
        <w:r w:rsidR="00D74CA1" w:rsidRPr="00D74CA1">
          <w:rPr>
            <w:rStyle w:val="Hyperlink"/>
            <w:rFonts w:ascii="Arial" w:eastAsia="Arial Unicode MS" w:hAnsi="Arial"/>
            <w:noProof/>
            <w:sz w:val="19"/>
            <w:szCs w:val="19"/>
          </w:rPr>
          <w:t>5.</w:t>
        </w:r>
        <w:r w:rsidR="00D74CA1" w:rsidRPr="00D74CA1">
          <w:rPr>
            <w:rFonts w:eastAsiaTheme="minorEastAsia" w:cstheme="minorBidi"/>
            <w:b w:val="0"/>
            <w:bCs w:val="0"/>
            <w:noProof/>
            <w:sz w:val="19"/>
            <w:szCs w:val="19"/>
            <w:lang w:eastAsia="en-GB"/>
          </w:rPr>
          <w:tab/>
        </w:r>
        <w:r w:rsidR="00D74CA1" w:rsidRPr="00D74CA1">
          <w:rPr>
            <w:rStyle w:val="Hyperlink"/>
            <w:rFonts w:ascii="Arial" w:eastAsia="Arial Unicode MS" w:hAnsi="Arial"/>
            <w:noProof/>
            <w:sz w:val="19"/>
            <w:szCs w:val="19"/>
          </w:rPr>
          <w:t>Making a complaint or appeal</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_Toc121136626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23</w:t>
        </w:r>
        <w:r w:rsidR="00D74CA1" w:rsidRPr="00D74CA1">
          <w:rPr>
            <w:noProof/>
            <w:webHidden/>
            <w:sz w:val="19"/>
            <w:szCs w:val="19"/>
          </w:rPr>
          <w:fldChar w:fldCharType="end"/>
        </w:r>
      </w:hyperlink>
    </w:p>
    <w:p w14:paraId="5A5B957C" w14:textId="27AC9C0B"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27" w:history="1">
        <w:r w:rsidR="00D74CA1" w:rsidRPr="00D74CA1">
          <w:rPr>
            <w:rStyle w:val="Hyperlink"/>
            <w:rFonts w:ascii="Arial" w:eastAsia="Arial Unicode MS" w:hAnsi="Arial"/>
            <w:noProof/>
            <w:sz w:val="19"/>
            <w:szCs w:val="19"/>
          </w:rPr>
          <w:t>6.</w:t>
        </w:r>
        <w:r w:rsidR="00D74CA1" w:rsidRPr="00D74CA1">
          <w:rPr>
            <w:rFonts w:eastAsiaTheme="minorEastAsia" w:cstheme="minorBidi"/>
            <w:b w:val="0"/>
            <w:bCs w:val="0"/>
            <w:noProof/>
            <w:sz w:val="19"/>
            <w:szCs w:val="19"/>
            <w:lang w:eastAsia="en-GB"/>
          </w:rPr>
          <w:tab/>
        </w:r>
        <w:r w:rsidR="00D74CA1" w:rsidRPr="00D74CA1">
          <w:rPr>
            <w:rStyle w:val="Hyperlink"/>
            <w:rFonts w:ascii="Arial" w:eastAsia="Arial Unicode MS" w:hAnsi="Arial"/>
            <w:noProof/>
            <w:sz w:val="19"/>
            <w:szCs w:val="19"/>
          </w:rPr>
          <w:t>Resolution of complaints and appeals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_Toc121136627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24</w:t>
        </w:r>
        <w:r w:rsidR="00D74CA1" w:rsidRPr="00D74CA1">
          <w:rPr>
            <w:noProof/>
            <w:webHidden/>
            <w:sz w:val="19"/>
            <w:szCs w:val="19"/>
          </w:rPr>
          <w:fldChar w:fldCharType="end"/>
        </w:r>
      </w:hyperlink>
    </w:p>
    <w:p w14:paraId="068289AC" w14:textId="0BD8D224"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28" w:history="1">
        <w:r w:rsidR="00D74CA1" w:rsidRPr="00D74CA1">
          <w:rPr>
            <w:rStyle w:val="Hyperlink"/>
            <w:rFonts w:ascii="Arial" w:eastAsia="Arial Unicode MS" w:hAnsi="Arial"/>
            <w:noProof/>
            <w:sz w:val="19"/>
            <w:szCs w:val="19"/>
          </w:rPr>
          <w:t>7.</w:t>
        </w:r>
        <w:r w:rsidR="00D74CA1" w:rsidRPr="00D74CA1">
          <w:rPr>
            <w:rFonts w:eastAsiaTheme="minorEastAsia" w:cstheme="minorBidi"/>
            <w:b w:val="0"/>
            <w:bCs w:val="0"/>
            <w:noProof/>
            <w:sz w:val="19"/>
            <w:szCs w:val="19"/>
            <w:lang w:eastAsia="en-GB"/>
          </w:rPr>
          <w:tab/>
        </w:r>
        <w:r w:rsidR="00D74CA1" w:rsidRPr="00D74CA1">
          <w:rPr>
            <w:rStyle w:val="Hyperlink"/>
            <w:rFonts w:ascii="Arial" w:eastAsia="Arial Unicode MS" w:hAnsi="Arial"/>
            <w:noProof/>
            <w:sz w:val="19"/>
            <w:szCs w:val="19"/>
          </w:rPr>
          <w:t>Independent parties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_Toc121136628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24</w:t>
        </w:r>
        <w:r w:rsidR="00D74CA1" w:rsidRPr="00D74CA1">
          <w:rPr>
            <w:noProof/>
            <w:webHidden/>
            <w:sz w:val="19"/>
            <w:szCs w:val="19"/>
          </w:rPr>
          <w:fldChar w:fldCharType="end"/>
        </w:r>
      </w:hyperlink>
    </w:p>
    <w:p w14:paraId="58E833DF" w14:textId="2C66ABF6"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29" w:history="1">
        <w:r w:rsidR="00D74CA1" w:rsidRPr="00D74CA1">
          <w:rPr>
            <w:rStyle w:val="Hyperlink"/>
            <w:rFonts w:ascii="Arial" w:eastAsia="Arial Unicode MS" w:hAnsi="Arial"/>
            <w:noProof/>
            <w:sz w:val="19"/>
            <w:szCs w:val="19"/>
          </w:rPr>
          <w:t>8.</w:t>
        </w:r>
        <w:r w:rsidR="00D74CA1" w:rsidRPr="00D74CA1">
          <w:rPr>
            <w:rFonts w:eastAsiaTheme="minorEastAsia" w:cstheme="minorBidi"/>
            <w:b w:val="0"/>
            <w:bCs w:val="0"/>
            <w:noProof/>
            <w:sz w:val="19"/>
            <w:szCs w:val="19"/>
            <w:lang w:eastAsia="en-GB"/>
          </w:rPr>
          <w:tab/>
        </w:r>
        <w:r w:rsidR="00D74CA1" w:rsidRPr="00D74CA1">
          <w:rPr>
            <w:rStyle w:val="Hyperlink"/>
            <w:rFonts w:ascii="Arial" w:eastAsia="Arial Unicode MS" w:hAnsi="Arial"/>
            <w:noProof/>
            <w:sz w:val="19"/>
            <w:szCs w:val="19"/>
          </w:rPr>
          <w:t>External complaint avenues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_Toc121136629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24</w:t>
        </w:r>
        <w:r w:rsidR="00D74CA1" w:rsidRPr="00D74CA1">
          <w:rPr>
            <w:noProof/>
            <w:webHidden/>
            <w:sz w:val="19"/>
            <w:szCs w:val="19"/>
          </w:rPr>
          <w:fldChar w:fldCharType="end"/>
        </w:r>
      </w:hyperlink>
    </w:p>
    <w:p w14:paraId="5F1AC82D" w14:textId="185241A6" w:rsidR="00D74CA1" w:rsidRPr="00D74CA1" w:rsidRDefault="00000000">
      <w:pPr>
        <w:pStyle w:val="TOC2"/>
        <w:tabs>
          <w:tab w:val="left" w:pos="800"/>
          <w:tab w:val="right" w:leader="underscore" w:pos="9629"/>
        </w:tabs>
        <w:rPr>
          <w:rFonts w:eastAsiaTheme="minorEastAsia" w:cstheme="minorBidi"/>
          <w:b w:val="0"/>
          <w:bCs w:val="0"/>
          <w:noProof/>
          <w:sz w:val="19"/>
          <w:szCs w:val="19"/>
          <w:lang w:eastAsia="en-GB"/>
        </w:rPr>
      </w:pPr>
      <w:hyperlink w:anchor="_Toc121136630" w:history="1">
        <w:r w:rsidR="00D74CA1" w:rsidRPr="00D74CA1">
          <w:rPr>
            <w:rStyle w:val="Hyperlink"/>
            <w:rFonts w:ascii="Arial" w:eastAsia="Arial Unicode MS" w:hAnsi="Arial"/>
            <w:noProof/>
            <w:sz w:val="19"/>
            <w:szCs w:val="19"/>
          </w:rPr>
          <w:t>9.</w:t>
        </w:r>
        <w:r w:rsidR="00D74CA1" w:rsidRPr="00D74CA1">
          <w:rPr>
            <w:rFonts w:eastAsiaTheme="minorEastAsia" w:cstheme="minorBidi"/>
            <w:b w:val="0"/>
            <w:bCs w:val="0"/>
            <w:noProof/>
            <w:sz w:val="19"/>
            <w:szCs w:val="19"/>
            <w:lang w:eastAsia="en-GB"/>
          </w:rPr>
          <w:tab/>
        </w:r>
        <w:r w:rsidR="00D74CA1" w:rsidRPr="00D74CA1">
          <w:rPr>
            <w:rStyle w:val="Hyperlink"/>
            <w:rFonts w:ascii="Arial" w:eastAsia="Arial Unicode MS" w:hAnsi="Arial"/>
            <w:noProof/>
            <w:sz w:val="19"/>
            <w:szCs w:val="19"/>
          </w:rPr>
          <w:t>Publication</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_Toc121136630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25</w:t>
        </w:r>
        <w:r w:rsidR="00D74CA1" w:rsidRPr="00D74CA1">
          <w:rPr>
            <w:noProof/>
            <w:webHidden/>
            <w:sz w:val="19"/>
            <w:szCs w:val="19"/>
          </w:rPr>
          <w:fldChar w:fldCharType="end"/>
        </w:r>
      </w:hyperlink>
    </w:p>
    <w:p w14:paraId="217E6235" w14:textId="5E2C6F34"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31" w:history="1">
        <w:r w:rsidR="00D74CA1" w:rsidRPr="00D74CA1">
          <w:rPr>
            <w:rStyle w:val="Hyperlink"/>
            <w:rFonts w:ascii="Arial" w:hAnsi="Arial" w:cs="Arial"/>
            <w:noProof/>
            <w:sz w:val="19"/>
            <w:szCs w:val="19"/>
          </w:rPr>
          <w:t>Issuing of certification documents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_Toc121136631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25</w:t>
        </w:r>
        <w:r w:rsidR="00D74CA1" w:rsidRPr="00D74CA1">
          <w:rPr>
            <w:noProof/>
            <w:webHidden/>
            <w:sz w:val="19"/>
            <w:szCs w:val="19"/>
          </w:rPr>
          <w:fldChar w:fldCharType="end"/>
        </w:r>
      </w:hyperlink>
    </w:p>
    <w:p w14:paraId="088A4866" w14:textId="162660F2" w:rsidR="00D74CA1" w:rsidRPr="00D74CA1" w:rsidRDefault="00000000">
      <w:pPr>
        <w:pStyle w:val="TOC2"/>
        <w:tabs>
          <w:tab w:val="right" w:leader="underscore" w:pos="9629"/>
        </w:tabs>
        <w:rPr>
          <w:rFonts w:eastAsiaTheme="minorEastAsia" w:cstheme="minorBidi"/>
          <w:b w:val="0"/>
          <w:bCs w:val="0"/>
          <w:noProof/>
          <w:sz w:val="19"/>
          <w:szCs w:val="19"/>
          <w:lang w:eastAsia="en-GB"/>
        </w:rPr>
      </w:pPr>
      <w:hyperlink w:anchor="_Toc121136632" w:history="1">
        <w:r w:rsidR="00D74CA1" w:rsidRPr="00D74CA1">
          <w:rPr>
            <w:rStyle w:val="Hyperlink"/>
            <w:rFonts w:ascii="Arial" w:hAnsi="Arial" w:cs="Arial"/>
            <w:noProof/>
            <w:sz w:val="19"/>
            <w:szCs w:val="19"/>
          </w:rPr>
          <w:t>Student Forms</w:t>
        </w:r>
        <w:r w:rsidR="00D74CA1" w:rsidRPr="00D74CA1">
          <w:rPr>
            <w:noProof/>
            <w:webHidden/>
            <w:sz w:val="19"/>
            <w:szCs w:val="19"/>
          </w:rPr>
          <w:tab/>
        </w:r>
        <w:r w:rsidR="00D74CA1" w:rsidRPr="00D74CA1">
          <w:rPr>
            <w:noProof/>
            <w:webHidden/>
            <w:sz w:val="19"/>
            <w:szCs w:val="19"/>
          </w:rPr>
          <w:fldChar w:fldCharType="begin"/>
        </w:r>
        <w:r w:rsidR="00D74CA1" w:rsidRPr="00D74CA1">
          <w:rPr>
            <w:noProof/>
            <w:webHidden/>
            <w:sz w:val="19"/>
            <w:szCs w:val="19"/>
          </w:rPr>
          <w:instrText xml:space="preserve"> PAGEREF _Toc121136632 \h </w:instrText>
        </w:r>
        <w:r w:rsidR="00D74CA1" w:rsidRPr="00D74CA1">
          <w:rPr>
            <w:noProof/>
            <w:webHidden/>
            <w:sz w:val="19"/>
            <w:szCs w:val="19"/>
          </w:rPr>
        </w:r>
        <w:r w:rsidR="00D74CA1" w:rsidRPr="00D74CA1">
          <w:rPr>
            <w:noProof/>
            <w:webHidden/>
            <w:sz w:val="19"/>
            <w:szCs w:val="19"/>
          </w:rPr>
          <w:fldChar w:fldCharType="separate"/>
        </w:r>
        <w:r w:rsidR="001852FC">
          <w:rPr>
            <w:noProof/>
            <w:webHidden/>
            <w:sz w:val="19"/>
            <w:szCs w:val="19"/>
          </w:rPr>
          <w:t>25</w:t>
        </w:r>
        <w:r w:rsidR="00D74CA1" w:rsidRPr="00D74CA1">
          <w:rPr>
            <w:noProof/>
            <w:webHidden/>
            <w:sz w:val="19"/>
            <w:szCs w:val="19"/>
          </w:rPr>
          <w:fldChar w:fldCharType="end"/>
        </w:r>
      </w:hyperlink>
    </w:p>
    <w:p w14:paraId="2FC5D331" w14:textId="35F424A5" w:rsidR="00D339C7" w:rsidRPr="002F00FB" w:rsidRDefault="00D74CA1" w:rsidP="00D74CA1">
      <w:pPr>
        <w:tabs>
          <w:tab w:val="left" w:pos="4352"/>
        </w:tabs>
        <w:rPr>
          <w:rFonts w:ascii="Arial" w:hAnsi="Arial"/>
        </w:rPr>
      </w:pPr>
      <w:r w:rsidRPr="00D74CA1">
        <w:rPr>
          <w:rFonts w:ascii="Arial" w:hAnsi="Arial"/>
          <w:sz w:val="19"/>
          <w:szCs w:val="19"/>
        </w:rPr>
        <w:fldChar w:fldCharType="end"/>
      </w:r>
    </w:p>
    <w:p w14:paraId="5343D4AB" w14:textId="02B0D7CA" w:rsidR="00C5648C" w:rsidRDefault="00C5648C">
      <w:pPr>
        <w:spacing w:before="0" w:after="0" w:line="240" w:lineRule="auto"/>
        <w:contextualSpacing w:val="0"/>
        <w:jc w:val="left"/>
        <w:rPr>
          <w:rFonts w:ascii="Arial" w:hAnsi="Arial"/>
        </w:rPr>
      </w:pPr>
    </w:p>
    <w:p w14:paraId="5553150E" w14:textId="6F5BAE86" w:rsidR="00D74CA1" w:rsidRDefault="00D74CA1">
      <w:pPr>
        <w:spacing w:before="0" w:after="0" w:line="240" w:lineRule="auto"/>
        <w:contextualSpacing w:val="0"/>
        <w:jc w:val="left"/>
        <w:rPr>
          <w:rFonts w:ascii="Arial" w:hAnsi="Arial"/>
        </w:rPr>
      </w:pPr>
    </w:p>
    <w:p w14:paraId="2B4345DD" w14:textId="4EDBFA70" w:rsidR="00D74CA1" w:rsidRDefault="00D74CA1">
      <w:pPr>
        <w:spacing w:before="0" w:after="0" w:line="240" w:lineRule="auto"/>
        <w:contextualSpacing w:val="0"/>
        <w:jc w:val="left"/>
        <w:rPr>
          <w:rFonts w:ascii="Arial" w:hAnsi="Arial"/>
        </w:rPr>
      </w:pPr>
    </w:p>
    <w:p w14:paraId="68237BA5" w14:textId="344B446E" w:rsidR="00D74CA1" w:rsidRDefault="00D74CA1">
      <w:pPr>
        <w:spacing w:before="0" w:after="0" w:line="240" w:lineRule="auto"/>
        <w:contextualSpacing w:val="0"/>
        <w:jc w:val="left"/>
        <w:rPr>
          <w:rFonts w:ascii="Arial" w:hAnsi="Arial"/>
        </w:rPr>
      </w:pPr>
    </w:p>
    <w:p w14:paraId="468D017C" w14:textId="2A7EBD80" w:rsidR="00D74CA1" w:rsidRDefault="00D74CA1">
      <w:pPr>
        <w:spacing w:before="0" w:after="0" w:line="240" w:lineRule="auto"/>
        <w:contextualSpacing w:val="0"/>
        <w:jc w:val="left"/>
        <w:rPr>
          <w:rFonts w:ascii="Arial" w:hAnsi="Arial"/>
        </w:rPr>
      </w:pPr>
    </w:p>
    <w:p w14:paraId="5B38ADF7" w14:textId="2876CE19" w:rsidR="00D74CA1" w:rsidRDefault="00D74CA1">
      <w:pPr>
        <w:spacing w:before="0" w:after="0" w:line="240" w:lineRule="auto"/>
        <w:contextualSpacing w:val="0"/>
        <w:jc w:val="left"/>
        <w:rPr>
          <w:rFonts w:ascii="Arial" w:hAnsi="Arial"/>
        </w:rPr>
      </w:pPr>
    </w:p>
    <w:p w14:paraId="70CD681A" w14:textId="131F912E" w:rsidR="00D74CA1" w:rsidRDefault="00D74CA1">
      <w:pPr>
        <w:spacing w:before="0" w:after="0" w:line="240" w:lineRule="auto"/>
        <w:contextualSpacing w:val="0"/>
        <w:jc w:val="left"/>
        <w:rPr>
          <w:rFonts w:ascii="Arial" w:hAnsi="Arial"/>
        </w:rPr>
      </w:pPr>
    </w:p>
    <w:p w14:paraId="3D113C32" w14:textId="593F23A1" w:rsidR="00D74CA1" w:rsidRDefault="00D74CA1">
      <w:pPr>
        <w:spacing w:before="0" w:after="0" w:line="240" w:lineRule="auto"/>
        <w:contextualSpacing w:val="0"/>
        <w:jc w:val="left"/>
        <w:rPr>
          <w:rFonts w:ascii="Arial" w:hAnsi="Arial"/>
        </w:rPr>
      </w:pPr>
    </w:p>
    <w:p w14:paraId="6646ACAE" w14:textId="405B7D35" w:rsidR="00D74CA1" w:rsidRDefault="00D74CA1">
      <w:pPr>
        <w:spacing w:before="0" w:after="0" w:line="240" w:lineRule="auto"/>
        <w:contextualSpacing w:val="0"/>
        <w:jc w:val="left"/>
        <w:rPr>
          <w:rFonts w:ascii="Arial" w:hAnsi="Arial"/>
        </w:rPr>
      </w:pPr>
    </w:p>
    <w:p w14:paraId="10DF269C" w14:textId="5BD8E5AB" w:rsidR="00D74CA1" w:rsidRDefault="00D74CA1">
      <w:pPr>
        <w:spacing w:before="0" w:after="0" w:line="240" w:lineRule="auto"/>
        <w:contextualSpacing w:val="0"/>
        <w:jc w:val="left"/>
        <w:rPr>
          <w:rFonts w:ascii="Arial" w:hAnsi="Arial"/>
        </w:rPr>
      </w:pPr>
    </w:p>
    <w:p w14:paraId="2AEFB766" w14:textId="495B9B92" w:rsidR="00D74CA1" w:rsidRDefault="00D74CA1">
      <w:pPr>
        <w:spacing w:before="0" w:after="0" w:line="240" w:lineRule="auto"/>
        <w:contextualSpacing w:val="0"/>
        <w:jc w:val="left"/>
        <w:rPr>
          <w:rFonts w:ascii="Arial" w:hAnsi="Arial"/>
        </w:rPr>
      </w:pPr>
    </w:p>
    <w:p w14:paraId="5A6C0FDF" w14:textId="7EA9C410" w:rsidR="00D74CA1" w:rsidRDefault="00D74CA1">
      <w:pPr>
        <w:spacing w:before="0" w:after="0" w:line="240" w:lineRule="auto"/>
        <w:contextualSpacing w:val="0"/>
        <w:jc w:val="left"/>
        <w:rPr>
          <w:rFonts w:ascii="Arial" w:hAnsi="Arial"/>
        </w:rPr>
      </w:pPr>
    </w:p>
    <w:p w14:paraId="51D382C9" w14:textId="3A4D454B" w:rsidR="00D74CA1" w:rsidRDefault="00D74CA1">
      <w:pPr>
        <w:spacing w:before="0" w:after="0" w:line="240" w:lineRule="auto"/>
        <w:contextualSpacing w:val="0"/>
        <w:jc w:val="left"/>
        <w:rPr>
          <w:rFonts w:ascii="Arial" w:hAnsi="Arial"/>
        </w:rPr>
      </w:pPr>
    </w:p>
    <w:p w14:paraId="416813C8" w14:textId="50CBA8B6" w:rsidR="00D74CA1" w:rsidRDefault="00D74CA1">
      <w:pPr>
        <w:spacing w:before="0" w:after="0" w:line="240" w:lineRule="auto"/>
        <w:contextualSpacing w:val="0"/>
        <w:jc w:val="left"/>
        <w:rPr>
          <w:rFonts w:ascii="Arial" w:hAnsi="Arial"/>
        </w:rPr>
      </w:pPr>
    </w:p>
    <w:p w14:paraId="30142BC7" w14:textId="10E04D15" w:rsidR="00D74CA1" w:rsidRDefault="00D74CA1">
      <w:pPr>
        <w:spacing w:before="0" w:after="0" w:line="240" w:lineRule="auto"/>
        <w:contextualSpacing w:val="0"/>
        <w:jc w:val="left"/>
        <w:rPr>
          <w:rFonts w:ascii="Arial" w:hAnsi="Arial"/>
        </w:rPr>
      </w:pPr>
    </w:p>
    <w:p w14:paraId="07F9E5AA" w14:textId="18EC65BB" w:rsidR="00D74CA1" w:rsidRDefault="00D74CA1">
      <w:pPr>
        <w:spacing w:before="0" w:after="0" w:line="240" w:lineRule="auto"/>
        <w:contextualSpacing w:val="0"/>
        <w:jc w:val="left"/>
        <w:rPr>
          <w:rFonts w:ascii="Arial" w:hAnsi="Arial"/>
        </w:rPr>
      </w:pPr>
    </w:p>
    <w:p w14:paraId="40076889" w14:textId="7742330C" w:rsidR="00D74CA1" w:rsidRDefault="00D74CA1">
      <w:pPr>
        <w:spacing w:before="0" w:after="0" w:line="240" w:lineRule="auto"/>
        <w:contextualSpacing w:val="0"/>
        <w:jc w:val="left"/>
        <w:rPr>
          <w:rFonts w:ascii="Arial" w:hAnsi="Arial"/>
        </w:rPr>
      </w:pPr>
    </w:p>
    <w:p w14:paraId="41AD470D" w14:textId="2F8B8295" w:rsidR="00D74CA1" w:rsidRDefault="00D74CA1">
      <w:pPr>
        <w:spacing w:before="0" w:after="0" w:line="240" w:lineRule="auto"/>
        <w:contextualSpacing w:val="0"/>
        <w:jc w:val="left"/>
        <w:rPr>
          <w:rFonts w:ascii="Arial" w:hAnsi="Arial"/>
        </w:rPr>
      </w:pPr>
    </w:p>
    <w:p w14:paraId="161D6533" w14:textId="00C00B8E" w:rsidR="00D74CA1" w:rsidRDefault="00D74CA1">
      <w:pPr>
        <w:spacing w:before="0" w:after="0" w:line="240" w:lineRule="auto"/>
        <w:contextualSpacing w:val="0"/>
        <w:jc w:val="left"/>
        <w:rPr>
          <w:rFonts w:ascii="Arial" w:hAnsi="Arial"/>
        </w:rPr>
      </w:pPr>
    </w:p>
    <w:p w14:paraId="6287F8A3" w14:textId="155A6BF2" w:rsidR="00D74CA1" w:rsidRDefault="00D74CA1">
      <w:pPr>
        <w:spacing w:before="0" w:after="0" w:line="240" w:lineRule="auto"/>
        <w:contextualSpacing w:val="0"/>
        <w:jc w:val="left"/>
        <w:rPr>
          <w:rFonts w:ascii="Arial" w:hAnsi="Arial"/>
        </w:rPr>
      </w:pPr>
    </w:p>
    <w:p w14:paraId="48EBE2FA" w14:textId="1C6F7647" w:rsidR="00D74CA1" w:rsidRDefault="00D74CA1">
      <w:pPr>
        <w:spacing w:before="0" w:after="0" w:line="240" w:lineRule="auto"/>
        <w:contextualSpacing w:val="0"/>
        <w:jc w:val="left"/>
        <w:rPr>
          <w:rFonts w:ascii="Arial" w:hAnsi="Arial"/>
        </w:rPr>
      </w:pPr>
    </w:p>
    <w:p w14:paraId="7B193305" w14:textId="10C72D9F" w:rsidR="00D74CA1" w:rsidRDefault="00D74CA1">
      <w:pPr>
        <w:spacing w:before="0" w:after="0" w:line="240" w:lineRule="auto"/>
        <w:contextualSpacing w:val="0"/>
        <w:jc w:val="left"/>
        <w:rPr>
          <w:rFonts w:ascii="Arial" w:hAnsi="Arial"/>
        </w:rPr>
      </w:pPr>
    </w:p>
    <w:p w14:paraId="442DE854" w14:textId="3036C7DE" w:rsidR="00D74CA1" w:rsidRDefault="00D74CA1">
      <w:pPr>
        <w:spacing w:before="0" w:after="0" w:line="240" w:lineRule="auto"/>
        <w:contextualSpacing w:val="0"/>
        <w:jc w:val="left"/>
        <w:rPr>
          <w:rFonts w:ascii="Arial" w:hAnsi="Arial"/>
        </w:rPr>
      </w:pPr>
    </w:p>
    <w:p w14:paraId="409E51F6" w14:textId="14BB1AB1" w:rsidR="00D74CA1" w:rsidRDefault="00D74CA1">
      <w:pPr>
        <w:spacing w:before="0" w:after="0" w:line="240" w:lineRule="auto"/>
        <w:contextualSpacing w:val="0"/>
        <w:jc w:val="left"/>
        <w:rPr>
          <w:rFonts w:ascii="Arial" w:hAnsi="Arial"/>
        </w:rPr>
      </w:pPr>
    </w:p>
    <w:p w14:paraId="68FBC759" w14:textId="1E1B9360" w:rsidR="00D74CA1" w:rsidRDefault="00D74CA1">
      <w:pPr>
        <w:spacing w:before="0" w:after="0" w:line="240" w:lineRule="auto"/>
        <w:contextualSpacing w:val="0"/>
        <w:jc w:val="left"/>
        <w:rPr>
          <w:rFonts w:ascii="Arial" w:hAnsi="Arial"/>
        </w:rPr>
      </w:pPr>
    </w:p>
    <w:p w14:paraId="282FB785" w14:textId="77777777" w:rsidR="00D74CA1" w:rsidRDefault="00D74CA1">
      <w:pPr>
        <w:spacing w:before="0" w:after="0" w:line="240" w:lineRule="auto"/>
        <w:contextualSpacing w:val="0"/>
        <w:jc w:val="left"/>
        <w:rPr>
          <w:rFonts w:ascii="Arial" w:hAnsi="Arial"/>
        </w:rPr>
      </w:pPr>
    </w:p>
    <w:p w14:paraId="06FBA69D" w14:textId="77777777" w:rsidR="00D339C7" w:rsidRPr="002F00FB" w:rsidRDefault="00D339C7" w:rsidP="00C1438E">
      <w:pPr>
        <w:contextualSpacing w:val="0"/>
        <w:rPr>
          <w:rFonts w:ascii="Arial" w:hAnsi="Arial"/>
        </w:rPr>
      </w:pPr>
    </w:p>
    <w:p w14:paraId="6C42841A" w14:textId="77777777" w:rsidR="00217CB8" w:rsidRPr="002F00FB" w:rsidRDefault="00217CB8" w:rsidP="00835B98">
      <w:pPr>
        <w:pStyle w:val="Header"/>
        <w:contextualSpacing w:val="0"/>
        <w:jc w:val="center"/>
        <w:rPr>
          <w:rFonts w:ascii="Arial" w:hAnsi="Arial" w:cs="Arial"/>
        </w:rPr>
      </w:pPr>
      <w:r w:rsidRPr="002F00FB">
        <w:rPr>
          <w:rFonts w:ascii="Arial" w:hAnsi="Arial" w:cs="Arial"/>
        </w:rPr>
        <w:t>This page is intentionally blank.</w:t>
      </w:r>
    </w:p>
    <w:p w14:paraId="4ED2CD6F" w14:textId="77777777" w:rsidR="00D339C7" w:rsidRPr="006525DE" w:rsidRDefault="00217CB8" w:rsidP="00ED1847">
      <w:pPr>
        <w:pStyle w:val="Heading2"/>
        <w:rPr>
          <w:rFonts w:ascii="Arial" w:hAnsi="Arial" w:cs="Arial"/>
          <w:i w:val="0"/>
        </w:rPr>
      </w:pPr>
      <w:r>
        <w:rPr>
          <w:rFonts w:ascii="Arial" w:hAnsi="Arial" w:cs="Arial"/>
        </w:rPr>
        <w:br w:type="page"/>
      </w:r>
      <w:bookmarkStart w:id="11" w:name="_Toc479770945"/>
      <w:bookmarkStart w:id="12" w:name="_Toc121136585"/>
      <w:r w:rsidR="00D339C7" w:rsidRPr="006525DE">
        <w:rPr>
          <w:rFonts w:ascii="Arial" w:hAnsi="Arial" w:cs="Arial"/>
          <w:i w:val="0"/>
        </w:rPr>
        <w:lastRenderedPageBreak/>
        <w:t>Welcome</w:t>
      </w:r>
      <w:bookmarkEnd w:id="11"/>
      <w:bookmarkEnd w:id="12"/>
    </w:p>
    <w:p w14:paraId="081FFC0F" w14:textId="15568588" w:rsidR="004C5FAD" w:rsidRPr="00CE381F" w:rsidRDefault="00C5648C" w:rsidP="006525DE">
      <w:pPr>
        <w:pStyle w:val="Default"/>
        <w:spacing w:before="60" w:after="60" w:line="276" w:lineRule="auto"/>
        <w:jc w:val="both"/>
        <w:rPr>
          <w:rFonts w:ascii="Arial" w:eastAsia="Calibri" w:hAnsi="Arial" w:cs="Arial"/>
          <w:color w:val="auto"/>
          <w:sz w:val="20"/>
          <w:szCs w:val="22"/>
          <w:lang w:val="en-AU" w:eastAsia="en-AU"/>
        </w:rPr>
      </w:pPr>
      <w:r>
        <w:rPr>
          <w:rFonts w:ascii="Arial" w:eastAsia="Calibri" w:hAnsi="Arial" w:cs="Arial"/>
          <w:color w:val="auto"/>
          <w:sz w:val="20"/>
          <w:szCs w:val="22"/>
          <w:lang w:val="en-AU" w:eastAsia="en-AU"/>
        </w:rPr>
        <w:t>IM Training</w:t>
      </w:r>
      <w:r w:rsidR="00CE381F">
        <w:rPr>
          <w:rFonts w:ascii="Arial" w:eastAsia="Calibri" w:hAnsi="Arial" w:cs="Arial"/>
          <w:color w:val="auto"/>
          <w:sz w:val="20"/>
          <w:szCs w:val="22"/>
          <w:lang w:val="en-AU" w:eastAsia="en-AU"/>
        </w:rPr>
        <w:t xml:space="preserve"> </w:t>
      </w:r>
      <w:r>
        <w:rPr>
          <w:rFonts w:ascii="Arial" w:eastAsia="Calibri" w:hAnsi="Arial" w:cs="Arial"/>
          <w:color w:val="auto"/>
          <w:sz w:val="20"/>
          <w:szCs w:val="22"/>
          <w:lang w:val="en-AU" w:eastAsia="en-AU"/>
        </w:rPr>
        <w:t xml:space="preserve">T/as </w:t>
      </w:r>
      <w:r w:rsidR="003C5C9D">
        <w:rPr>
          <w:rFonts w:ascii="Arial" w:eastAsia="Calibri" w:hAnsi="Arial" w:cs="Arial"/>
          <w:color w:val="auto"/>
          <w:sz w:val="20"/>
          <w:szCs w:val="22"/>
          <w:lang w:val="en-AU" w:eastAsia="en-AU"/>
        </w:rPr>
        <w:t>On the Job Training</w:t>
      </w:r>
      <w:r>
        <w:rPr>
          <w:rFonts w:ascii="Arial" w:eastAsia="Calibri" w:hAnsi="Arial" w:cs="Arial"/>
          <w:color w:val="auto"/>
          <w:sz w:val="20"/>
          <w:szCs w:val="22"/>
          <w:lang w:val="en-AU" w:eastAsia="en-AU"/>
        </w:rPr>
        <w:t xml:space="preserve"> (herein referred to as </w:t>
      </w:r>
      <w:r w:rsidR="003C5C9D">
        <w:rPr>
          <w:rFonts w:ascii="Arial" w:eastAsia="Calibri" w:hAnsi="Arial" w:cs="Arial"/>
          <w:color w:val="auto"/>
          <w:sz w:val="20"/>
          <w:szCs w:val="22"/>
          <w:lang w:val="en-AU" w:eastAsia="en-AU"/>
        </w:rPr>
        <w:t>On the Job Training</w:t>
      </w:r>
      <w:r>
        <w:rPr>
          <w:rFonts w:ascii="Arial" w:eastAsia="Calibri" w:hAnsi="Arial" w:cs="Arial"/>
          <w:color w:val="auto"/>
          <w:sz w:val="20"/>
          <w:szCs w:val="22"/>
          <w:lang w:val="en-AU" w:eastAsia="en-AU"/>
        </w:rPr>
        <w:t xml:space="preserve">) </w:t>
      </w:r>
      <w:r w:rsidR="004C5FAD" w:rsidRPr="00CE381F">
        <w:rPr>
          <w:rFonts w:ascii="Arial" w:eastAsia="Calibri" w:hAnsi="Arial" w:cs="Arial"/>
          <w:color w:val="auto"/>
          <w:sz w:val="20"/>
          <w:szCs w:val="22"/>
          <w:lang w:val="en-AU" w:eastAsia="en-AU"/>
        </w:rPr>
        <w:t xml:space="preserve">delivers high quality vocational education and training programs in the construction, warehousing, civil and resource industries. We endeavour to give our learners the best possible outcome and a genuine opportunity to gain employment. </w:t>
      </w:r>
    </w:p>
    <w:p w14:paraId="4E159208" w14:textId="77777777" w:rsidR="004C5FAD" w:rsidRPr="006525DE" w:rsidRDefault="004C5FAD" w:rsidP="006525DE">
      <w:pPr>
        <w:pStyle w:val="Default"/>
        <w:spacing w:before="60" w:after="60" w:line="276" w:lineRule="auto"/>
        <w:jc w:val="both"/>
        <w:rPr>
          <w:rFonts w:ascii="Arial" w:eastAsia="Calibri" w:hAnsi="Arial" w:cs="Arial"/>
          <w:color w:val="auto"/>
          <w:sz w:val="12"/>
          <w:szCs w:val="12"/>
          <w:lang w:val="en-AU" w:eastAsia="en-AU"/>
        </w:rPr>
      </w:pPr>
    </w:p>
    <w:p w14:paraId="2C901ACB" w14:textId="3E32DF47" w:rsidR="004C5FAD" w:rsidRPr="00CE381F" w:rsidRDefault="003C5C9D" w:rsidP="006525DE">
      <w:pPr>
        <w:pStyle w:val="Default"/>
        <w:spacing w:before="60" w:after="60" w:line="276" w:lineRule="auto"/>
        <w:jc w:val="both"/>
        <w:rPr>
          <w:rFonts w:ascii="Arial" w:eastAsia="Calibri" w:hAnsi="Arial" w:cs="Arial"/>
          <w:color w:val="auto"/>
          <w:sz w:val="20"/>
          <w:szCs w:val="22"/>
          <w:lang w:val="en-AU" w:eastAsia="en-AU"/>
        </w:rPr>
      </w:pPr>
      <w:r>
        <w:rPr>
          <w:rFonts w:ascii="Arial" w:eastAsia="Calibri" w:hAnsi="Arial" w:cs="Arial"/>
          <w:color w:val="auto"/>
          <w:sz w:val="20"/>
          <w:szCs w:val="22"/>
          <w:lang w:val="en-AU" w:eastAsia="en-AU"/>
        </w:rPr>
        <w:t>On the Job Training</w:t>
      </w:r>
      <w:r w:rsidR="004C5FAD" w:rsidRPr="00CE381F">
        <w:rPr>
          <w:rFonts w:ascii="Arial" w:eastAsia="Calibri" w:hAnsi="Arial" w:cs="Arial"/>
          <w:color w:val="auto"/>
          <w:sz w:val="20"/>
          <w:szCs w:val="22"/>
          <w:lang w:val="en-AU" w:eastAsia="en-AU"/>
        </w:rPr>
        <w:t xml:space="preserve"> prides itself for its professional approach and friendly manner. </w:t>
      </w:r>
      <w:r w:rsidR="00D61BF7" w:rsidRPr="00CE381F">
        <w:rPr>
          <w:rFonts w:ascii="Arial" w:eastAsia="Calibri" w:hAnsi="Arial" w:cs="Arial"/>
          <w:color w:val="auto"/>
          <w:sz w:val="20"/>
          <w:szCs w:val="22"/>
          <w:lang w:val="en-AU" w:eastAsia="en-AU"/>
        </w:rPr>
        <w:t>Our Trainers and Assessors are experienced in their field and ready to support you throughout your course and our Office Staff are always available to assist you with your enquiries.</w:t>
      </w:r>
    </w:p>
    <w:p w14:paraId="2F60A814" w14:textId="77777777" w:rsidR="004C5FAD" w:rsidRPr="006525DE" w:rsidRDefault="004C5FAD" w:rsidP="006525DE">
      <w:pPr>
        <w:pStyle w:val="Default"/>
        <w:spacing w:before="60" w:after="60" w:line="276" w:lineRule="auto"/>
        <w:jc w:val="both"/>
        <w:rPr>
          <w:rFonts w:ascii="Arial" w:eastAsia="Calibri" w:hAnsi="Arial" w:cs="Arial"/>
          <w:color w:val="auto"/>
          <w:sz w:val="12"/>
          <w:szCs w:val="12"/>
          <w:lang w:val="en-AU" w:eastAsia="en-AU"/>
        </w:rPr>
      </w:pPr>
    </w:p>
    <w:p w14:paraId="2A1CC1F0" w14:textId="19D943ED" w:rsidR="004C5FAD" w:rsidRPr="00CE381F" w:rsidRDefault="004C5FAD" w:rsidP="006525DE">
      <w:pPr>
        <w:pStyle w:val="Default"/>
        <w:spacing w:before="60" w:after="60" w:line="276" w:lineRule="auto"/>
        <w:jc w:val="both"/>
        <w:rPr>
          <w:rFonts w:ascii="Arial" w:eastAsia="Calibri" w:hAnsi="Arial" w:cs="Arial"/>
          <w:color w:val="auto"/>
          <w:sz w:val="20"/>
          <w:szCs w:val="22"/>
          <w:lang w:val="en-AU" w:eastAsia="en-AU"/>
        </w:rPr>
      </w:pPr>
      <w:r w:rsidRPr="00CE381F">
        <w:rPr>
          <w:rFonts w:ascii="Arial" w:eastAsia="Calibri" w:hAnsi="Arial" w:cs="Arial"/>
          <w:color w:val="auto"/>
          <w:sz w:val="20"/>
          <w:szCs w:val="22"/>
          <w:lang w:val="en-AU" w:eastAsia="en-AU"/>
        </w:rPr>
        <w:t xml:space="preserve">We believe that it is essential that when our </w:t>
      </w:r>
      <w:r w:rsidR="00D61BF7" w:rsidRPr="00CE381F">
        <w:rPr>
          <w:rFonts w:ascii="Arial" w:eastAsia="Calibri" w:hAnsi="Arial" w:cs="Arial"/>
          <w:color w:val="auto"/>
          <w:sz w:val="20"/>
          <w:szCs w:val="22"/>
          <w:lang w:val="en-AU" w:eastAsia="en-AU"/>
        </w:rPr>
        <w:t>learners complete</w:t>
      </w:r>
      <w:r w:rsidRPr="00CE381F">
        <w:rPr>
          <w:rFonts w:ascii="Arial" w:eastAsia="Calibri" w:hAnsi="Arial" w:cs="Arial"/>
          <w:color w:val="auto"/>
          <w:sz w:val="20"/>
          <w:szCs w:val="22"/>
          <w:lang w:val="en-AU" w:eastAsia="en-AU"/>
        </w:rPr>
        <w:t xml:space="preserve"> their </w:t>
      </w:r>
      <w:r w:rsidR="00027F0E" w:rsidRPr="00CE381F">
        <w:rPr>
          <w:rFonts w:ascii="Arial" w:eastAsia="Calibri" w:hAnsi="Arial" w:cs="Arial"/>
          <w:color w:val="auto"/>
          <w:sz w:val="20"/>
          <w:szCs w:val="22"/>
          <w:lang w:val="en-AU" w:eastAsia="en-AU"/>
        </w:rPr>
        <w:t>training,</w:t>
      </w:r>
      <w:r w:rsidRPr="00CE381F">
        <w:rPr>
          <w:rFonts w:ascii="Arial" w:eastAsia="Calibri" w:hAnsi="Arial" w:cs="Arial"/>
          <w:color w:val="auto"/>
          <w:sz w:val="20"/>
          <w:szCs w:val="22"/>
          <w:lang w:val="en-AU" w:eastAsia="en-AU"/>
        </w:rPr>
        <w:t xml:space="preserve"> they are confident and well equipped, with the required skills and knowledge for the workplace. </w:t>
      </w:r>
    </w:p>
    <w:p w14:paraId="2C48D048" w14:textId="35C3ED88" w:rsidR="00D339C7" w:rsidRPr="006525DE" w:rsidRDefault="00D339C7" w:rsidP="006525DE">
      <w:pPr>
        <w:pStyle w:val="Heading2"/>
        <w:spacing w:before="360"/>
        <w:rPr>
          <w:rFonts w:ascii="Arial" w:hAnsi="Arial" w:cs="Arial"/>
          <w:i w:val="0"/>
          <w:lang w:val="en-AU"/>
        </w:rPr>
      </w:pPr>
      <w:bookmarkStart w:id="13" w:name="_Toc479770946"/>
      <w:bookmarkStart w:id="14" w:name="_Toc121136586"/>
      <w:r w:rsidRPr="006525DE">
        <w:rPr>
          <w:rFonts w:ascii="Arial" w:hAnsi="Arial" w:cs="Arial"/>
          <w:i w:val="0"/>
        </w:rPr>
        <w:t xml:space="preserve">Studying Through </w:t>
      </w:r>
      <w:r w:rsidR="003C5C9D">
        <w:rPr>
          <w:rFonts w:ascii="Arial" w:hAnsi="Arial" w:cs="Arial"/>
          <w:i w:val="0"/>
        </w:rPr>
        <w:t>On the Job Training</w:t>
      </w:r>
      <w:bookmarkEnd w:id="13"/>
      <w:bookmarkEnd w:id="14"/>
      <w:r w:rsidR="00CE381F" w:rsidRPr="006525DE">
        <w:rPr>
          <w:rFonts w:ascii="Arial" w:hAnsi="Arial" w:cs="Arial"/>
          <w:i w:val="0"/>
          <w:lang w:val="en-AU"/>
        </w:rPr>
        <w:t xml:space="preserve"> </w:t>
      </w:r>
    </w:p>
    <w:p w14:paraId="006B2790" w14:textId="13E6F001" w:rsidR="00D61BF7" w:rsidRPr="00CE381F" w:rsidRDefault="003C5C9D" w:rsidP="006525DE">
      <w:pPr>
        <w:pStyle w:val="Default"/>
        <w:spacing w:before="60" w:after="60" w:line="276" w:lineRule="auto"/>
        <w:jc w:val="both"/>
        <w:rPr>
          <w:rFonts w:ascii="Arial" w:eastAsia="Calibri" w:hAnsi="Arial" w:cs="Arial"/>
          <w:color w:val="auto"/>
          <w:sz w:val="20"/>
          <w:szCs w:val="22"/>
          <w:lang w:val="en-AU" w:eastAsia="en-AU"/>
        </w:rPr>
      </w:pPr>
      <w:r>
        <w:rPr>
          <w:rFonts w:ascii="Arial" w:eastAsia="Calibri" w:hAnsi="Arial" w:cs="Arial"/>
          <w:color w:val="auto"/>
          <w:sz w:val="20"/>
          <w:szCs w:val="22"/>
          <w:lang w:val="en-AU" w:eastAsia="en-AU"/>
        </w:rPr>
        <w:t>On the Job Training</w:t>
      </w:r>
      <w:r w:rsidR="00CE381F">
        <w:rPr>
          <w:rFonts w:ascii="Arial" w:eastAsia="Calibri" w:hAnsi="Arial" w:cs="Arial"/>
          <w:color w:val="auto"/>
          <w:sz w:val="20"/>
          <w:szCs w:val="22"/>
          <w:lang w:val="en-AU" w:eastAsia="en-AU"/>
        </w:rPr>
        <w:t xml:space="preserve"> </w:t>
      </w:r>
      <w:r w:rsidR="00D61BF7" w:rsidRPr="00CE381F">
        <w:rPr>
          <w:rFonts w:ascii="Arial" w:eastAsia="Calibri" w:hAnsi="Arial" w:cs="Arial"/>
          <w:color w:val="auto"/>
          <w:sz w:val="20"/>
          <w:szCs w:val="22"/>
          <w:lang w:val="en-AU" w:eastAsia="en-AU"/>
        </w:rPr>
        <w:t xml:space="preserve">aims at providing high quality courses for individuals. </w:t>
      </w:r>
      <w:r w:rsidR="006525DE">
        <w:rPr>
          <w:rFonts w:ascii="Arial" w:eastAsia="Calibri" w:hAnsi="Arial" w:cs="Arial"/>
          <w:color w:val="auto"/>
          <w:sz w:val="20"/>
          <w:szCs w:val="22"/>
          <w:lang w:val="en-AU" w:eastAsia="en-AU"/>
        </w:rPr>
        <w:t>Our</w:t>
      </w:r>
      <w:r w:rsidR="00D61BF7" w:rsidRPr="00CE381F">
        <w:rPr>
          <w:rFonts w:ascii="Arial" w:eastAsia="Calibri" w:hAnsi="Arial" w:cs="Arial"/>
          <w:color w:val="auto"/>
          <w:sz w:val="20"/>
          <w:szCs w:val="22"/>
          <w:lang w:val="en-AU" w:eastAsia="en-AU"/>
        </w:rPr>
        <w:t xml:space="preserve"> RTO aims to foster a </w:t>
      </w:r>
      <w:r w:rsidR="006525DE" w:rsidRPr="00CE381F">
        <w:rPr>
          <w:rFonts w:ascii="Arial" w:eastAsia="Calibri" w:hAnsi="Arial" w:cs="Arial"/>
          <w:color w:val="auto"/>
          <w:sz w:val="20"/>
          <w:szCs w:val="22"/>
          <w:lang w:val="en-AU" w:eastAsia="en-AU"/>
        </w:rPr>
        <w:t>high-quality</w:t>
      </w:r>
      <w:r w:rsidR="00D61BF7" w:rsidRPr="00CE381F">
        <w:rPr>
          <w:rFonts w:ascii="Arial" w:eastAsia="Calibri" w:hAnsi="Arial" w:cs="Arial"/>
          <w:color w:val="auto"/>
          <w:sz w:val="20"/>
          <w:szCs w:val="22"/>
          <w:lang w:val="en-AU" w:eastAsia="en-AU"/>
        </w:rPr>
        <w:t xml:space="preserve"> learning environment that can provide support and facilitation for our students in the workforce. </w:t>
      </w:r>
      <w:r w:rsidR="006525DE">
        <w:rPr>
          <w:rFonts w:ascii="Arial" w:eastAsia="Calibri" w:hAnsi="Arial" w:cs="Arial"/>
          <w:color w:val="auto"/>
          <w:sz w:val="20"/>
          <w:szCs w:val="22"/>
          <w:lang w:val="en-AU" w:eastAsia="en-AU"/>
        </w:rPr>
        <w:t>Our</w:t>
      </w:r>
      <w:r w:rsidR="00D61BF7" w:rsidRPr="00CE381F">
        <w:rPr>
          <w:rFonts w:ascii="Arial" w:eastAsia="Calibri" w:hAnsi="Arial" w:cs="Arial"/>
          <w:color w:val="auto"/>
          <w:sz w:val="20"/>
          <w:szCs w:val="22"/>
          <w:lang w:val="en-AU" w:eastAsia="en-AU"/>
        </w:rPr>
        <w:t xml:space="preserve"> RTO aspires to follow the values of professionalism, ongoing learning, ethical conduct, access, and equity. </w:t>
      </w:r>
    </w:p>
    <w:p w14:paraId="29D964C7" w14:textId="77777777" w:rsidR="00D61BF7" w:rsidRPr="006525DE" w:rsidRDefault="00D61BF7" w:rsidP="006525DE">
      <w:pPr>
        <w:pStyle w:val="Default"/>
        <w:spacing w:before="60" w:after="60" w:line="276" w:lineRule="auto"/>
        <w:jc w:val="both"/>
        <w:rPr>
          <w:rFonts w:ascii="Arial" w:eastAsia="Calibri" w:hAnsi="Arial" w:cs="Arial"/>
          <w:color w:val="auto"/>
          <w:sz w:val="12"/>
          <w:szCs w:val="12"/>
          <w:lang w:val="en-AU" w:eastAsia="en-AU"/>
        </w:rPr>
      </w:pPr>
    </w:p>
    <w:p w14:paraId="13FBF93E" w14:textId="77777777" w:rsidR="00D61BF7" w:rsidRPr="00CE381F" w:rsidRDefault="00D61BF7" w:rsidP="006525DE">
      <w:pPr>
        <w:pStyle w:val="Default"/>
        <w:spacing w:before="60" w:after="60" w:line="276" w:lineRule="auto"/>
        <w:jc w:val="both"/>
        <w:rPr>
          <w:rFonts w:ascii="Arial" w:eastAsia="Calibri" w:hAnsi="Arial" w:cs="Arial"/>
          <w:color w:val="auto"/>
          <w:sz w:val="20"/>
          <w:szCs w:val="22"/>
          <w:lang w:val="en-AU" w:eastAsia="en-AU"/>
        </w:rPr>
      </w:pPr>
      <w:r w:rsidRPr="00CE381F">
        <w:rPr>
          <w:rFonts w:ascii="Arial" w:eastAsia="Calibri" w:hAnsi="Arial" w:cs="Arial"/>
          <w:color w:val="auto"/>
          <w:sz w:val="20"/>
          <w:szCs w:val="22"/>
          <w:lang w:val="en-AU" w:eastAsia="en-AU"/>
        </w:rPr>
        <w:t xml:space="preserve">The courses will be delivered in the classroom for theory based learning and a simulated environment in a workplace setting where students will practice and demonstrate their practical skills. Practical </w:t>
      </w:r>
      <w:r w:rsidR="00CE381F">
        <w:rPr>
          <w:rFonts w:ascii="Arial" w:eastAsia="Calibri" w:hAnsi="Arial" w:cs="Arial"/>
          <w:color w:val="auto"/>
          <w:sz w:val="20"/>
          <w:szCs w:val="22"/>
          <w:lang w:val="en-AU" w:eastAsia="en-AU"/>
        </w:rPr>
        <w:t>a</w:t>
      </w:r>
      <w:r w:rsidRPr="00CE381F">
        <w:rPr>
          <w:rFonts w:ascii="Arial" w:eastAsia="Calibri" w:hAnsi="Arial" w:cs="Arial"/>
          <w:color w:val="auto"/>
          <w:sz w:val="20"/>
          <w:szCs w:val="22"/>
          <w:lang w:val="en-AU" w:eastAsia="en-AU"/>
        </w:rPr>
        <w:t xml:space="preserve">ssessments are conducted in a simulated workplace where students </w:t>
      </w:r>
      <w:proofErr w:type="gramStart"/>
      <w:r w:rsidRPr="00CE381F">
        <w:rPr>
          <w:rFonts w:ascii="Arial" w:eastAsia="Calibri" w:hAnsi="Arial" w:cs="Arial"/>
          <w:color w:val="auto"/>
          <w:sz w:val="20"/>
          <w:szCs w:val="22"/>
          <w:lang w:val="en-AU" w:eastAsia="en-AU"/>
        </w:rPr>
        <w:t>have the opportunity to</w:t>
      </w:r>
      <w:proofErr w:type="gramEnd"/>
      <w:r w:rsidRPr="00CE381F">
        <w:rPr>
          <w:rFonts w:ascii="Arial" w:eastAsia="Calibri" w:hAnsi="Arial" w:cs="Arial"/>
          <w:color w:val="auto"/>
          <w:sz w:val="20"/>
          <w:szCs w:val="22"/>
          <w:lang w:val="en-AU" w:eastAsia="en-AU"/>
        </w:rPr>
        <w:t xml:space="preserve"> demonstrate their skills. </w:t>
      </w:r>
    </w:p>
    <w:p w14:paraId="4495816C" w14:textId="77777777" w:rsidR="00D61BF7" w:rsidRPr="006525DE" w:rsidRDefault="00D61BF7" w:rsidP="00CE381F">
      <w:pPr>
        <w:spacing w:before="60" w:after="60"/>
        <w:rPr>
          <w:rFonts w:ascii="Arial" w:hAnsi="Arial"/>
          <w:i w:val="0"/>
          <w:sz w:val="12"/>
          <w:szCs w:val="12"/>
        </w:rPr>
      </w:pPr>
    </w:p>
    <w:p w14:paraId="3692EFC7" w14:textId="05963A08" w:rsidR="00D61BF7" w:rsidRDefault="003C5C9D" w:rsidP="00CE381F">
      <w:pPr>
        <w:spacing w:before="60" w:after="60"/>
        <w:rPr>
          <w:rFonts w:ascii="Arial" w:hAnsi="Arial"/>
          <w:i w:val="0"/>
        </w:rPr>
      </w:pPr>
      <w:r>
        <w:rPr>
          <w:rFonts w:ascii="Arial" w:hAnsi="Arial"/>
          <w:i w:val="0"/>
        </w:rPr>
        <w:t>On the Job Training</w:t>
      </w:r>
      <w:r w:rsidR="00D61BF7" w:rsidRPr="00CE381F">
        <w:rPr>
          <w:rFonts w:ascii="Arial" w:hAnsi="Arial"/>
          <w:i w:val="0"/>
        </w:rPr>
        <w:t xml:space="preserve"> aims to provide courses which are: </w:t>
      </w:r>
    </w:p>
    <w:p w14:paraId="3E0577DD" w14:textId="77777777" w:rsidR="006525DE" w:rsidRPr="006525DE" w:rsidRDefault="006525DE" w:rsidP="00CE381F">
      <w:pPr>
        <w:spacing w:before="60" w:after="60"/>
        <w:rPr>
          <w:rFonts w:ascii="Arial" w:hAnsi="Arial"/>
          <w:i w:val="0"/>
          <w:sz w:val="12"/>
          <w:szCs w:val="12"/>
        </w:rPr>
      </w:pPr>
    </w:p>
    <w:p w14:paraId="72D43991" w14:textId="77777777" w:rsidR="00D61BF7" w:rsidRPr="00CE381F" w:rsidRDefault="00D61BF7" w:rsidP="009F67E5">
      <w:pPr>
        <w:numPr>
          <w:ilvl w:val="0"/>
          <w:numId w:val="13"/>
        </w:numPr>
        <w:spacing w:before="60" w:after="60" w:line="240" w:lineRule="auto"/>
        <w:contextualSpacing w:val="0"/>
        <w:rPr>
          <w:rFonts w:ascii="Arial" w:hAnsi="Arial"/>
          <w:i w:val="0"/>
        </w:rPr>
      </w:pPr>
      <w:r w:rsidRPr="00CE381F">
        <w:rPr>
          <w:rFonts w:ascii="Arial" w:hAnsi="Arial"/>
          <w:i w:val="0"/>
        </w:rPr>
        <w:t xml:space="preserve">Practical </w:t>
      </w:r>
    </w:p>
    <w:p w14:paraId="52B1592D" w14:textId="77777777" w:rsidR="00D61BF7" w:rsidRPr="00CE381F" w:rsidRDefault="00D61BF7" w:rsidP="009F67E5">
      <w:pPr>
        <w:numPr>
          <w:ilvl w:val="0"/>
          <w:numId w:val="13"/>
        </w:numPr>
        <w:spacing w:before="60" w:after="60" w:line="240" w:lineRule="auto"/>
        <w:contextualSpacing w:val="0"/>
        <w:rPr>
          <w:rFonts w:ascii="Arial" w:hAnsi="Arial"/>
          <w:i w:val="0"/>
        </w:rPr>
      </w:pPr>
      <w:r w:rsidRPr="00CE381F">
        <w:rPr>
          <w:rFonts w:ascii="Arial" w:hAnsi="Arial"/>
          <w:i w:val="0"/>
        </w:rPr>
        <w:t>Flexible</w:t>
      </w:r>
    </w:p>
    <w:p w14:paraId="78B6E398" w14:textId="77777777" w:rsidR="00D61BF7" w:rsidRPr="00CE381F" w:rsidRDefault="00D61BF7" w:rsidP="009F67E5">
      <w:pPr>
        <w:numPr>
          <w:ilvl w:val="0"/>
          <w:numId w:val="13"/>
        </w:numPr>
        <w:spacing w:before="60" w:after="60" w:line="240" w:lineRule="auto"/>
        <w:contextualSpacing w:val="0"/>
        <w:rPr>
          <w:rFonts w:ascii="Arial" w:hAnsi="Arial"/>
          <w:i w:val="0"/>
        </w:rPr>
      </w:pPr>
      <w:r w:rsidRPr="00CE381F">
        <w:rPr>
          <w:rFonts w:ascii="Arial" w:hAnsi="Arial"/>
          <w:i w:val="0"/>
        </w:rPr>
        <w:t>Affordable</w:t>
      </w:r>
    </w:p>
    <w:p w14:paraId="1B462CAA" w14:textId="77777777" w:rsidR="00D61BF7" w:rsidRPr="00CE381F" w:rsidRDefault="00D61BF7" w:rsidP="009F67E5">
      <w:pPr>
        <w:numPr>
          <w:ilvl w:val="0"/>
          <w:numId w:val="13"/>
        </w:numPr>
        <w:spacing w:before="60" w:after="60" w:line="240" w:lineRule="auto"/>
        <w:contextualSpacing w:val="0"/>
        <w:rPr>
          <w:rFonts w:ascii="Arial" w:hAnsi="Arial"/>
          <w:i w:val="0"/>
        </w:rPr>
      </w:pPr>
      <w:r w:rsidRPr="00CE381F">
        <w:rPr>
          <w:rFonts w:ascii="Arial" w:hAnsi="Arial"/>
          <w:i w:val="0"/>
        </w:rPr>
        <w:t>Delivered by friendly, professional and supportive staff</w:t>
      </w:r>
    </w:p>
    <w:p w14:paraId="6E2C45B4" w14:textId="77777777" w:rsidR="005D3DE3" w:rsidRPr="006525DE" w:rsidRDefault="005D3DE3" w:rsidP="006525DE">
      <w:pPr>
        <w:pStyle w:val="Heading2"/>
        <w:spacing w:before="360"/>
        <w:rPr>
          <w:rFonts w:ascii="Arial" w:hAnsi="Arial" w:cs="Arial"/>
          <w:i w:val="0"/>
        </w:rPr>
      </w:pPr>
      <w:bookmarkStart w:id="15" w:name="_Toc479770947"/>
      <w:bookmarkStart w:id="16" w:name="_Toc121136587"/>
      <w:r w:rsidRPr="006525DE">
        <w:rPr>
          <w:rFonts w:ascii="Arial" w:hAnsi="Arial" w:cs="Arial"/>
          <w:i w:val="0"/>
        </w:rPr>
        <w:t>Our Obligation as your RTO</w:t>
      </w:r>
      <w:bookmarkEnd w:id="15"/>
      <w:bookmarkEnd w:id="16"/>
      <w:r w:rsidRPr="006525DE">
        <w:rPr>
          <w:rFonts w:ascii="Arial" w:hAnsi="Arial" w:cs="Arial"/>
          <w:i w:val="0"/>
        </w:rPr>
        <w:t xml:space="preserve"> </w:t>
      </w:r>
    </w:p>
    <w:p w14:paraId="337B0353" w14:textId="5046E372" w:rsidR="00EB2459" w:rsidRDefault="00EB2459" w:rsidP="00EB2459">
      <w:pPr>
        <w:contextualSpacing w:val="0"/>
        <w:jc w:val="left"/>
        <w:rPr>
          <w:rFonts w:ascii="Arial" w:hAnsi="Arial"/>
          <w:i w:val="0"/>
        </w:rPr>
      </w:pPr>
      <w:r>
        <w:rPr>
          <w:rFonts w:ascii="Arial" w:hAnsi="Arial"/>
          <w:i w:val="0"/>
        </w:rPr>
        <w:t xml:space="preserve">As a Registered Training Organisation (RTO) registered with Australian Skills Quality Authority (ASQA), we have an obligation to ensure the quality of the nationally recognised training and assessment we deliver. We must </w:t>
      </w:r>
      <w:proofErr w:type="gramStart"/>
      <w:r>
        <w:rPr>
          <w:rFonts w:ascii="Arial" w:hAnsi="Arial"/>
          <w:i w:val="0"/>
        </w:rPr>
        <w:t>comply at all times</w:t>
      </w:r>
      <w:proofErr w:type="gramEnd"/>
      <w:r>
        <w:rPr>
          <w:rFonts w:ascii="Arial" w:hAnsi="Arial"/>
          <w:i w:val="0"/>
        </w:rPr>
        <w:t xml:space="preserve"> with the Standards for RTOs 2015 which are part of the VET Quality Framework. To ensure compliance we have developed comprehensive internal policies, procedures and systems that guide our compliant </w:t>
      </w:r>
      <w:r w:rsidR="00027F0E">
        <w:rPr>
          <w:rFonts w:ascii="Arial" w:hAnsi="Arial"/>
          <w:i w:val="0"/>
        </w:rPr>
        <w:t>operations,</w:t>
      </w:r>
      <w:r>
        <w:rPr>
          <w:rFonts w:ascii="Arial" w:hAnsi="Arial"/>
          <w:i w:val="0"/>
        </w:rPr>
        <w:t xml:space="preserve"> and we must participate in audits with ASQA upon their request. In addition, we must ensure that any third parties that we work with who have any involvement in your training and assessment comply as well. This includes our training partners, marketing brokers and </w:t>
      </w:r>
      <w:r w:rsidR="00027F0E">
        <w:rPr>
          <w:rFonts w:ascii="Arial" w:hAnsi="Arial"/>
          <w:i w:val="0"/>
        </w:rPr>
        <w:t>salespeople</w:t>
      </w:r>
      <w:r>
        <w:rPr>
          <w:rFonts w:ascii="Arial" w:hAnsi="Arial"/>
          <w:i w:val="0"/>
        </w:rPr>
        <w:t xml:space="preserve"> where applicable.  </w:t>
      </w:r>
    </w:p>
    <w:p w14:paraId="113B6797" w14:textId="77777777" w:rsidR="00EB2459" w:rsidRDefault="00EB2459" w:rsidP="00EB2459">
      <w:pPr>
        <w:contextualSpacing w:val="0"/>
        <w:jc w:val="left"/>
        <w:rPr>
          <w:rFonts w:ascii="Arial" w:hAnsi="Arial"/>
          <w:i w:val="0"/>
        </w:rPr>
      </w:pPr>
      <w:r>
        <w:rPr>
          <w:rFonts w:ascii="Arial" w:hAnsi="Arial"/>
          <w:i w:val="0"/>
        </w:rPr>
        <w:t xml:space="preserve">As the </w:t>
      </w:r>
      <w:r w:rsidR="006525DE">
        <w:rPr>
          <w:rFonts w:ascii="Arial" w:hAnsi="Arial"/>
          <w:i w:val="0"/>
        </w:rPr>
        <w:t>RTO,</w:t>
      </w:r>
      <w:r>
        <w:rPr>
          <w:rFonts w:ascii="Arial" w:hAnsi="Arial"/>
          <w:i w:val="0"/>
        </w:rPr>
        <w:t xml:space="preserve"> we have the responsibility to issue your AQF certification documents in line with our issuance policy as outlined in this Handbook. </w:t>
      </w:r>
    </w:p>
    <w:p w14:paraId="2F01B691" w14:textId="77777777" w:rsidR="00EB2459" w:rsidRPr="002F00FB" w:rsidRDefault="00EB2459" w:rsidP="00EB2459">
      <w:pPr>
        <w:contextualSpacing w:val="0"/>
        <w:jc w:val="left"/>
        <w:rPr>
          <w:rFonts w:ascii="Arial" w:hAnsi="Arial"/>
          <w:i w:val="0"/>
        </w:rPr>
      </w:pPr>
      <w:r>
        <w:rPr>
          <w:rFonts w:ascii="Arial" w:hAnsi="Arial"/>
          <w:i w:val="0"/>
        </w:rPr>
        <w:t xml:space="preserve">If at any </w:t>
      </w:r>
      <w:r w:rsidR="006525DE">
        <w:rPr>
          <w:rFonts w:ascii="Arial" w:hAnsi="Arial"/>
          <w:i w:val="0"/>
        </w:rPr>
        <w:t>time,</w:t>
      </w:r>
      <w:r>
        <w:rPr>
          <w:rFonts w:ascii="Arial" w:hAnsi="Arial"/>
          <w:i w:val="0"/>
        </w:rPr>
        <w:t xml:space="preserve"> you feel we have not met our obligations as an RTO, you have the right to make a complaint following our Complaints and Appeals Policy outlined further on in this Handbook. </w:t>
      </w:r>
    </w:p>
    <w:p w14:paraId="6FC5A0AE" w14:textId="77777777" w:rsidR="00CE381F" w:rsidRDefault="00CE381F" w:rsidP="00ED1847">
      <w:pPr>
        <w:pStyle w:val="Heading2"/>
        <w:rPr>
          <w:rFonts w:ascii="Arial" w:hAnsi="Arial" w:cs="Arial"/>
          <w:lang w:val="en-AU"/>
        </w:rPr>
      </w:pPr>
    </w:p>
    <w:p w14:paraId="0BB22268" w14:textId="67C6846A" w:rsidR="00D339C7" w:rsidRPr="006525DE" w:rsidRDefault="00EB2459" w:rsidP="00ED1847">
      <w:pPr>
        <w:pStyle w:val="Heading2"/>
        <w:rPr>
          <w:rFonts w:ascii="Arial" w:hAnsi="Arial" w:cs="Arial"/>
          <w:i w:val="0"/>
        </w:rPr>
      </w:pPr>
      <w:bookmarkStart w:id="17" w:name="_Toc479770948"/>
      <w:bookmarkStart w:id="18" w:name="_Toc121136588"/>
      <w:r w:rsidRPr="006525DE">
        <w:rPr>
          <w:rFonts w:ascii="Arial" w:hAnsi="Arial" w:cs="Arial"/>
          <w:i w:val="0"/>
          <w:lang w:val="en-AU"/>
        </w:rPr>
        <w:t xml:space="preserve">Our </w:t>
      </w:r>
      <w:r w:rsidR="00D339C7" w:rsidRPr="006525DE">
        <w:rPr>
          <w:rFonts w:ascii="Arial" w:hAnsi="Arial" w:cs="Arial"/>
          <w:i w:val="0"/>
        </w:rPr>
        <w:t>Contact Details</w:t>
      </w:r>
      <w:bookmarkEnd w:id="17"/>
      <w:bookmarkEnd w:id="18"/>
    </w:p>
    <w:p w14:paraId="4BDEB889" w14:textId="619FEBFB" w:rsidR="00CE381F" w:rsidRDefault="00CE381F" w:rsidP="00C1438E">
      <w:pPr>
        <w:contextualSpacing w:val="0"/>
        <w:rPr>
          <w:rFonts w:ascii="Arial" w:hAnsi="Arial"/>
          <w:i w:val="0"/>
        </w:rPr>
      </w:pPr>
      <w:r w:rsidRPr="00CE381F">
        <w:rPr>
          <w:rFonts w:ascii="Arial" w:hAnsi="Arial"/>
          <w:b/>
          <w:i w:val="0"/>
        </w:rPr>
        <w:t>Address:</w:t>
      </w:r>
      <w:r w:rsidRPr="00CE381F">
        <w:rPr>
          <w:rFonts w:ascii="Arial" w:hAnsi="Arial"/>
          <w:i w:val="0"/>
        </w:rPr>
        <w:t xml:space="preserve"> </w:t>
      </w:r>
      <w:r w:rsidR="00D74CA1">
        <w:rPr>
          <w:rFonts w:ascii="Arial" w:hAnsi="Arial"/>
          <w:i w:val="0"/>
        </w:rPr>
        <w:t>79 Christensen Road, Stapylton QLD 4207</w:t>
      </w:r>
    </w:p>
    <w:p w14:paraId="3A5A47EC" w14:textId="47D4BA0A" w:rsidR="00CE381F" w:rsidRPr="00CE381F" w:rsidRDefault="00CE381F" w:rsidP="00C1438E">
      <w:pPr>
        <w:contextualSpacing w:val="0"/>
        <w:rPr>
          <w:rFonts w:ascii="Arial" w:hAnsi="Arial"/>
          <w:i w:val="0"/>
        </w:rPr>
      </w:pPr>
      <w:r w:rsidRPr="00CE381F">
        <w:rPr>
          <w:rFonts w:ascii="Arial" w:hAnsi="Arial"/>
          <w:b/>
          <w:i w:val="0"/>
        </w:rPr>
        <w:t>Phone:</w:t>
      </w:r>
      <w:r>
        <w:rPr>
          <w:rFonts w:ascii="Arial" w:hAnsi="Arial"/>
          <w:i w:val="0"/>
        </w:rPr>
        <w:t xml:space="preserve"> (07) </w:t>
      </w:r>
      <w:r w:rsidR="00874285">
        <w:rPr>
          <w:rFonts w:ascii="Arial" w:hAnsi="Arial"/>
          <w:i w:val="0"/>
        </w:rPr>
        <w:t>3807 6061</w:t>
      </w:r>
    </w:p>
    <w:p w14:paraId="3485EEA5" w14:textId="760BB9F0" w:rsidR="00CE381F" w:rsidRDefault="00D74CA1" w:rsidP="00C1438E">
      <w:pPr>
        <w:contextualSpacing w:val="0"/>
        <w:rPr>
          <w:rFonts w:ascii="Arial" w:hAnsi="Arial"/>
          <w:i w:val="0"/>
          <w:highlight w:val="yellow"/>
        </w:rPr>
      </w:pPr>
      <w:r>
        <w:rPr>
          <w:rFonts w:ascii="Arial" w:hAnsi="Arial"/>
          <w:b/>
          <w:i w:val="0"/>
          <w:noProof/>
          <w:color w:val="EC9A46"/>
          <w:sz w:val="24"/>
          <w:szCs w:val="24"/>
        </w:rPr>
        <w:drawing>
          <wp:inline distT="0" distB="0" distL="0" distR="0" wp14:anchorId="3AE92340" wp14:editId="5BAD7E57">
            <wp:extent cx="3860157" cy="2730824"/>
            <wp:effectExtent l="0" t="0" r="1270" b="0"/>
            <wp:docPr id="11" name="Picture 1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p&#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922307" cy="2774791"/>
                    </a:xfrm>
                    <a:prstGeom prst="rect">
                      <a:avLst/>
                    </a:prstGeom>
                  </pic:spPr>
                </pic:pic>
              </a:graphicData>
            </a:graphic>
          </wp:inline>
        </w:drawing>
      </w:r>
    </w:p>
    <w:p w14:paraId="1120F57A" w14:textId="77777777" w:rsidR="00CE381F" w:rsidRDefault="00CE381F" w:rsidP="00ED1847">
      <w:pPr>
        <w:pStyle w:val="Heading2"/>
        <w:rPr>
          <w:rFonts w:ascii="Arial" w:hAnsi="Arial" w:cs="Arial"/>
          <w:i w:val="0"/>
          <w:smallCaps w:val="0"/>
          <w:sz w:val="20"/>
          <w:lang w:val="en-AU" w:eastAsia="en-AU"/>
        </w:rPr>
      </w:pPr>
      <w:bookmarkStart w:id="19" w:name="_Toc479770949"/>
      <w:bookmarkStart w:id="20" w:name="_Toc121136589"/>
      <w:r w:rsidRPr="00CE381F">
        <w:rPr>
          <w:rFonts w:ascii="Arial" w:hAnsi="Arial" w:cs="Arial"/>
          <w:i w:val="0"/>
          <w:smallCaps w:val="0"/>
          <w:sz w:val="20"/>
          <w:lang w:val="en-AU" w:eastAsia="en-AU"/>
        </w:rPr>
        <w:t>Office hours:</w:t>
      </w:r>
      <w:bookmarkEnd w:id="19"/>
      <w:bookmarkEnd w:id="20"/>
      <w:r w:rsidRPr="00CE381F">
        <w:rPr>
          <w:rFonts w:ascii="Arial" w:hAnsi="Arial" w:cs="Arial"/>
          <w:i w:val="0"/>
          <w:smallCaps w:val="0"/>
          <w:sz w:val="20"/>
          <w:lang w:val="en-AU" w:eastAsia="en-AU"/>
        </w:rPr>
        <w:t xml:space="preserve"> </w:t>
      </w:r>
    </w:p>
    <w:p w14:paraId="38761260" w14:textId="70568279" w:rsidR="00CE381F" w:rsidRPr="00D102EB" w:rsidRDefault="00CE381F" w:rsidP="00CE381F">
      <w:pPr>
        <w:rPr>
          <w:rFonts w:ascii="Arial" w:hAnsi="Arial"/>
          <w:i w:val="0"/>
        </w:rPr>
      </w:pPr>
      <w:r w:rsidRPr="00D102EB">
        <w:rPr>
          <w:rFonts w:ascii="Arial" w:hAnsi="Arial"/>
          <w:i w:val="0"/>
        </w:rPr>
        <w:t xml:space="preserve">Monday </w:t>
      </w:r>
      <w:r w:rsidR="00D102EB">
        <w:rPr>
          <w:rFonts w:ascii="Arial" w:hAnsi="Arial"/>
          <w:i w:val="0"/>
        </w:rPr>
        <w:tab/>
      </w:r>
      <w:r w:rsidR="00D74CA1">
        <w:rPr>
          <w:rFonts w:ascii="Arial" w:hAnsi="Arial"/>
          <w:i w:val="0"/>
        </w:rPr>
        <w:t>8</w:t>
      </w:r>
      <w:r w:rsidRPr="00D102EB">
        <w:rPr>
          <w:rFonts w:ascii="Arial" w:hAnsi="Arial"/>
          <w:i w:val="0"/>
        </w:rPr>
        <w:t>:</w:t>
      </w:r>
      <w:r w:rsidR="00D74CA1">
        <w:rPr>
          <w:rFonts w:ascii="Arial" w:hAnsi="Arial"/>
          <w:i w:val="0"/>
        </w:rPr>
        <w:t>0</w:t>
      </w:r>
      <w:r w:rsidRPr="00D102EB">
        <w:rPr>
          <w:rFonts w:ascii="Arial" w:hAnsi="Arial"/>
          <w:i w:val="0"/>
        </w:rPr>
        <w:t xml:space="preserve">0am </w:t>
      </w:r>
      <w:r w:rsidR="00D102EB" w:rsidRPr="00D102EB">
        <w:rPr>
          <w:rFonts w:ascii="Arial" w:hAnsi="Arial"/>
          <w:i w:val="0"/>
        </w:rPr>
        <w:t>–</w:t>
      </w:r>
      <w:r w:rsidRPr="00D102EB">
        <w:rPr>
          <w:rFonts w:ascii="Arial" w:hAnsi="Arial"/>
          <w:i w:val="0"/>
        </w:rPr>
        <w:t xml:space="preserve"> </w:t>
      </w:r>
      <w:r w:rsidR="00D102EB" w:rsidRPr="00D102EB">
        <w:rPr>
          <w:rFonts w:ascii="Arial" w:hAnsi="Arial"/>
          <w:i w:val="0"/>
        </w:rPr>
        <w:t xml:space="preserve">5:00pm </w:t>
      </w:r>
    </w:p>
    <w:p w14:paraId="24ABCA8A" w14:textId="22C7B47E" w:rsidR="00D102EB" w:rsidRPr="00D102EB" w:rsidRDefault="00D102EB" w:rsidP="00CE381F">
      <w:pPr>
        <w:rPr>
          <w:rFonts w:ascii="Arial" w:hAnsi="Arial"/>
          <w:i w:val="0"/>
        </w:rPr>
      </w:pPr>
      <w:r>
        <w:rPr>
          <w:rFonts w:ascii="Arial" w:hAnsi="Arial"/>
          <w:i w:val="0"/>
        </w:rPr>
        <w:t xml:space="preserve">Tuesday </w:t>
      </w:r>
      <w:r w:rsidRPr="00D102EB">
        <w:rPr>
          <w:rFonts w:ascii="Arial" w:hAnsi="Arial"/>
          <w:i w:val="0"/>
        </w:rPr>
        <w:t xml:space="preserve"> </w:t>
      </w:r>
      <w:r>
        <w:rPr>
          <w:rFonts w:ascii="Arial" w:hAnsi="Arial"/>
          <w:i w:val="0"/>
        </w:rPr>
        <w:tab/>
      </w:r>
      <w:r w:rsidR="00D74CA1">
        <w:rPr>
          <w:rFonts w:ascii="Arial" w:hAnsi="Arial"/>
          <w:i w:val="0"/>
        </w:rPr>
        <w:t>8</w:t>
      </w:r>
      <w:r w:rsidRPr="00D102EB">
        <w:rPr>
          <w:rFonts w:ascii="Arial" w:hAnsi="Arial"/>
          <w:i w:val="0"/>
        </w:rPr>
        <w:t>:00am – 5:00pm</w:t>
      </w:r>
    </w:p>
    <w:p w14:paraId="6D85C58E" w14:textId="30553E50" w:rsidR="00D102EB" w:rsidRPr="00D102EB" w:rsidRDefault="00D102EB" w:rsidP="00CE381F">
      <w:pPr>
        <w:rPr>
          <w:rFonts w:ascii="Arial" w:hAnsi="Arial"/>
          <w:i w:val="0"/>
        </w:rPr>
      </w:pPr>
      <w:r w:rsidRPr="00D102EB">
        <w:rPr>
          <w:rFonts w:ascii="Arial" w:hAnsi="Arial"/>
          <w:i w:val="0"/>
        </w:rPr>
        <w:t xml:space="preserve">Wednesday  </w:t>
      </w:r>
      <w:r>
        <w:rPr>
          <w:rFonts w:ascii="Arial" w:hAnsi="Arial"/>
          <w:i w:val="0"/>
        </w:rPr>
        <w:tab/>
      </w:r>
      <w:r w:rsidR="00D74CA1">
        <w:rPr>
          <w:rFonts w:ascii="Arial" w:hAnsi="Arial"/>
          <w:i w:val="0"/>
        </w:rPr>
        <w:t>8</w:t>
      </w:r>
      <w:r w:rsidRPr="00D102EB">
        <w:rPr>
          <w:rFonts w:ascii="Arial" w:hAnsi="Arial"/>
          <w:i w:val="0"/>
        </w:rPr>
        <w:t xml:space="preserve">:00am – 5:00pm </w:t>
      </w:r>
    </w:p>
    <w:p w14:paraId="3FF8C5FB" w14:textId="42B6293E" w:rsidR="00D102EB" w:rsidRPr="00D102EB" w:rsidRDefault="00D102EB" w:rsidP="00CE381F">
      <w:pPr>
        <w:rPr>
          <w:rFonts w:ascii="Arial" w:hAnsi="Arial"/>
          <w:i w:val="0"/>
        </w:rPr>
      </w:pPr>
      <w:r w:rsidRPr="00D102EB">
        <w:rPr>
          <w:rFonts w:ascii="Arial" w:hAnsi="Arial"/>
          <w:i w:val="0"/>
        </w:rPr>
        <w:t xml:space="preserve">Thursday </w:t>
      </w:r>
      <w:r>
        <w:rPr>
          <w:rFonts w:ascii="Arial" w:hAnsi="Arial"/>
          <w:i w:val="0"/>
        </w:rPr>
        <w:tab/>
      </w:r>
      <w:r w:rsidR="00D74CA1">
        <w:rPr>
          <w:rFonts w:ascii="Arial" w:hAnsi="Arial"/>
          <w:i w:val="0"/>
        </w:rPr>
        <w:t>8</w:t>
      </w:r>
      <w:r w:rsidRPr="00D102EB">
        <w:rPr>
          <w:rFonts w:ascii="Arial" w:hAnsi="Arial"/>
          <w:i w:val="0"/>
        </w:rPr>
        <w:t xml:space="preserve">:00am – 5:00pm </w:t>
      </w:r>
    </w:p>
    <w:p w14:paraId="45D00F84" w14:textId="2F41EC89" w:rsidR="00D102EB" w:rsidRPr="00D102EB" w:rsidRDefault="00D102EB" w:rsidP="00CE381F">
      <w:pPr>
        <w:rPr>
          <w:rFonts w:ascii="Arial" w:hAnsi="Arial"/>
          <w:i w:val="0"/>
        </w:rPr>
      </w:pPr>
      <w:r w:rsidRPr="00D102EB">
        <w:rPr>
          <w:rFonts w:ascii="Arial" w:hAnsi="Arial"/>
          <w:i w:val="0"/>
        </w:rPr>
        <w:t xml:space="preserve">Friday </w:t>
      </w:r>
      <w:r>
        <w:rPr>
          <w:rFonts w:ascii="Arial" w:hAnsi="Arial"/>
          <w:i w:val="0"/>
        </w:rPr>
        <w:tab/>
      </w:r>
      <w:r>
        <w:rPr>
          <w:rFonts w:ascii="Arial" w:hAnsi="Arial"/>
          <w:i w:val="0"/>
        </w:rPr>
        <w:tab/>
      </w:r>
      <w:r w:rsidR="00D74CA1">
        <w:rPr>
          <w:rFonts w:ascii="Arial" w:hAnsi="Arial"/>
          <w:i w:val="0"/>
        </w:rPr>
        <w:t>8</w:t>
      </w:r>
      <w:r w:rsidRPr="00D102EB">
        <w:rPr>
          <w:rFonts w:ascii="Arial" w:hAnsi="Arial"/>
          <w:i w:val="0"/>
        </w:rPr>
        <w:t xml:space="preserve">:00am – 5:00pm </w:t>
      </w:r>
    </w:p>
    <w:p w14:paraId="59F012EB" w14:textId="77777777" w:rsidR="00D102EB" w:rsidRPr="00D102EB" w:rsidRDefault="00D102EB" w:rsidP="00CE381F">
      <w:pPr>
        <w:rPr>
          <w:rFonts w:ascii="Arial" w:hAnsi="Arial"/>
          <w:i w:val="0"/>
        </w:rPr>
      </w:pPr>
      <w:r w:rsidRPr="00D102EB">
        <w:rPr>
          <w:rFonts w:ascii="Arial" w:hAnsi="Arial"/>
          <w:i w:val="0"/>
        </w:rPr>
        <w:t xml:space="preserve">Saturday  </w:t>
      </w:r>
      <w:r>
        <w:rPr>
          <w:rFonts w:ascii="Arial" w:hAnsi="Arial"/>
          <w:i w:val="0"/>
        </w:rPr>
        <w:tab/>
      </w:r>
      <w:r w:rsidRPr="00D102EB">
        <w:rPr>
          <w:rFonts w:ascii="Arial" w:hAnsi="Arial"/>
          <w:i w:val="0"/>
        </w:rPr>
        <w:t xml:space="preserve">Closed </w:t>
      </w:r>
    </w:p>
    <w:p w14:paraId="6A12A4A6" w14:textId="77777777" w:rsidR="00D102EB" w:rsidRPr="00D102EB" w:rsidRDefault="00D102EB" w:rsidP="00CE381F">
      <w:pPr>
        <w:rPr>
          <w:rFonts w:ascii="Arial" w:hAnsi="Arial"/>
          <w:i w:val="0"/>
        </w:rPr>
      </w:pPr>
      <w:r w:rsidRPr="00D102EB">
        <w:rPr>
          <w:rFonts w:ascii="Arial" w:hAnsi="Arial"/>
          <w:i w:val="0"/>
        </w:rPr>
        <w:t xml:space="preserve">Sunday  </w:t>
      </w:r>
      <w:r>
        <w:rPr>
          <w:rFonts w:ascii="Arial" w:hAnsi="Arial"/>
          <w:i w:val="0"/>
        </w:rPr>
        <w:tab/>
      </w:r>
      <w:r w:rsidRPr="00D102EB">
        <w:rPr>
          <w:rFonts w:ascii="Arial" w:hAnsi="Arial"/>
          <w:i w:val="0"/>
        </w:rPr>
        <w:t xml:space="preserve">Closed </w:t>
      </w:r>
    </w:p>
    <w:p w14:paraId="7CF9667E" w14:textId="77777777" w:rsidR="00E26EF3" w:rsidRPr="006525DE" w:rsidRDefault="00D339C7" w:rsidP="006525DE">
      <w:pPr>
        <w:pStyle w:val="Heading2"/>
        <w:spacing w:before="360"/>
        <w:rPr>
          <w:rFonts w:ascii="Arial" w:hAnsi="Arial" w:cs="Arial"/>
          <w:i w:val="0"/>
          <w:lang w:val="en-AU"/>
        </w:rPr>
      </w:pPr>
      <w:bookmarkStart w:id="21" w:name="_Toc479770951"/>
      <w:bookmarkStart w:id="22" w:name="_Toc121136590"/>
      <w:r w:rsidRPr="006525DE">
        <w:rPr>
          <w:rFonts w:ascii="Arial" w:hAnsi="Arial" w:cs="Arial"/>
          <w:i w:val="0"/>
        </w:rPr>
        <w:t>Selection and enrolment</w:t>
      </w:r>
      <w:bookmarkEnd w:id="21"/>
      <w:bookmarkEnd w:id="22"/>
    </w:p>
    <w:p w14:paraId="06DDED35" w14:textId="12FD2329" w:rsidR="00D339C7" w:rsidRPr="002F00FB" w:rsidRDefault="003C5C9D" w:rsidP="00024B5E">
      <w:pPr>
        <w:spacing w:before="60" w:after="60"/>
        <w:contextualSpacing w:val="0"/>
        <w:rPr>
          <w:rFonts w:ascii="Arial" w:hAnsi="Arial"/>
          <w:i w:val="0"/>
          <w:spacing w:val="-4"/>
        </w:rPr>
      </w:pPr>
      <w:r>
        <w:rPr>
          <w:rFonts w:ascii="Arial" w:hAnsi="Arial"/>
          <w:i w:val="0"/>
          <w:spacing w:val="-4"/>
        </w:rPr>
        <w:t>On the Job Training</w:t>
      </w:r>
      <w:r w:rsidR="00024B5E">
        <w:rPr>
          <w:rFonts w:ascii="Arial" w:hAnsi="Arial"/>
          <w:i w:val="0"/>
          <w:spacing w:val="-4"/>
        </w:rPr>
        <w:t xml:space="preserve"> </w:t>
      </w:r>
      <w:r w:rsidR="00024B5E" w:rsidRPr="0088508D">
        <w:rPr>
          <w:rFonts w:ascii="Arial" w:hAnsi="Arial"/>
          <w:i w:val="0"/>
          <w:spacing w:val="-4"/>
        </w:rPr>
        <w:t>accepts</w:t>
      </w:r>
      <w:r w:rsidR="00D339C7" w:rsidRPr="0088508D">
        <w:rPr>
          <w:rFonts w:ascii="Arial" w:hAnsi="Arial"/>
          <w:i w:val="0"/>
          <w:spacing w:val="-4"/>
        </w:rPr>
        <w:t xml:space="preserve"> applications from all students who meet the entry requirements published in the course information.  Applications are accepted on a first come, first served basis but if a course is full, you will be offered a place in a course starting </w:t>
      </w:r>
      <w:proofErr w:type="gramStart"/>
      <w:r w:rsidR="00D339C7" w:rsidRPr="0088508D">
        <w:rPr>
          <w:rFonts w:ascii="Arial" w:hAnsi="Arial"/>
          <w:i w:val="0"/>
          <w:spacing w:val="-4"/>
        </w:rPr>
        <w:t>at a later date</w:t>
      </w:r>
      <w:proofErr w:type="gramEnd"/>
      <w:r w:rsidR="00D339C7" w:rsidRPr="0088508D">
        <w:rPr>
          <w:rFonts w:ascii="Arial" w:hAnsi="Arial"/>
          <w:i w:val="0"/>
          <w:spacing w:val="-4"/>
        </w:rPr>
        <w:t>.</w:t>
      </w:r>
      <w:r w:rsidR="00D339C7" w:rsidRPr="002F00FB">
        <w:rPr>
          <w:rFonts w:ascii="Arial" w:hAnsi="Arial"/>
          <w:i w:val="0"/>
          <w:spacing w:val="-4"/>
        </w:rPr>
        <w:t xml:space="preserve">  </w:t>
      </w:r>
    </w:p>
    <w:p w14:paraId="0AE1C06E" w14:textId="6AE000EF" w:rsidR="00E26EF3" w:rsidRDefault="00D339C7" w:rsidP="00024B5E">
      <w:pPr>
        <w:spacing w:before="60" w:after="60"/>
        <w:contextualSpacing w:val="0"/>
        <w:rPr>
          <w:rFonts w:ascii="Arial" w:hAnsi="Arial"/>
          <w:i w:val="0"/>
          <w:spacing w:val="-4"/>
        </w:rPr>
      </w:pPr>
      <w:r w:rsidRPr="002F00FB">
        <w:rPr>
          <w:rFonts w:ascii="Arial" w:hAnsi="Arial"/>
          <w:i w:val="0"/>
          <w:spacing w:val="-4"/>
        </w:rPr>
        <w:t xml:space="preserve">To apply to enrol in a course, you must </w:t>
      </w:r>
      <w:r w:rsidRPr="009C64AF">
        <w:rPr>
          <w:rFonts w:ascii="Arial" w:hAnsi="Arial"/>
          <w:i w:val="0"/>
          <w:spacing w:val="-4"/>
        </w:rPr>
        <w:t xml:space="preserve">complete an </w:t>
      </w:r>
      <w:r w:rsidR="00D74CA1">
        <w:rPr>
          <w:rFonts w:ascii="Arial" w:hAnsi="Arial"/>
          <w:i w:val="0"/>
          <w:spacing w:val="-4"/>
        </w:rPr>
        <w:t xml:space="preserve">Application for </w:t>
      </w:r>
      <w:r w:rsidRPr="009C64AF">
        <w:rPr>
          <w:rFonts w:ascii="Arial" w:hAnsi="Arial"/>
          <w:i w:val="0"/>
          <w:spacing w:val="-4"/>
        </w:rPr>
        <w:t>Enrolment Form</w:t>
      </w:r>
      <w:r w:rsidR="0088508D" w:rsidRPr="009C64AF">
        <w:rPr>
          <w:rFonts w:ascii="Arial" w:hAnsi="Arial"/>
          <w:i w:val="0"/>
          <w:spacing w:val="-4"/>
        </w:rPr>
        <w:t>. Yo</w:t>
      </w:r>
      <w:r w:rsidR="009C64AF" w:rsidRPr="009C64AF">
        <w:rPr>
          <w:rFonts w:ascii="Arial" w:hAnsi="Arial"/>
          <w:i w:val="0"/>
          <w:spacing w:val="-4"/>
        </w:rPr>
        <w:t>u</w:t>
      </w:r>
      <w:r w:rsidR="009C64AF">
        <w:rPr>
          <w:rFonts w:ascii="Arial" w:hAnsi="Arial"/>
          <w:i w:val="0"/>
          <w:spacing w:val="-4"/>
        </w:rPr>
        <w:t xml:space="preserve"> can access </w:t>
      </w:r>
      <w:r w:rsidR="0088508D">
        <w:rPr>
          <w:rFonts w:ascii="Arial" w:hAnsi="Arial"/>
          <w:i w:val="0"/>
          <w:spacing w:val="-4"/>
        </w:rPr>
        <w:t xml:space="preserve">an </w:t>
      </w:r>
      <w:r w:rsidR="00D74CA1">
        <w:rPr>
          <w:rFonts w:ascii="Arial" w:hAnsi="Arial"/>
          <w:i w:val="0"/>
          <w:spacing w:val="-4"/>
        </w:rPr>
        <w:t xml:space="preserve">Application for </w:t>
      </w:r>
      <w:r w:rsidR="0088508D">
        <w:rPr>
          <w:rFonts w:ascii="Arial" w:hAnsi="Arial"/>
          <w:i w:val="0"/>
          <w:spacing w:val="-4"/>
        </w:rPr>
        <w:t>Enrolment Form from our Head Office located at 7</w:t>
      </w:r>
      <w:r w:rsidR="00D74CA1">
        <w:rPr>
          <w:rFonts w:ascii="Arial" w:hAnsi="Arial"/>
          <w:i w:val="0"/>
          <w:spacing w:val="-4"/>
        </w:rPr>
        <w:t xml:space="preserve">9 Christensen Road, Stapylton QLD 4207 </w:t>
      </w:r>
      <w:r w:rsidR="009C64AF">
        <w:rPr>
          <w:rFonts w:ascii="Arial" w:hAnsi="Arial"/>
          <w:i w:val="0"/>
          <w:spacing w:val="-4"/>
        </w:rPr>
        <w:t xml:space="preserve">or contact us on (07) </w:t>
      </w:r>
      <w:r w:rsidR="00874285">
        <w:rPr>
          <w:rFonts w:ascii="Arial" w:hAnsi="Arial"/>
          <w:i w:val="0"/>
          <w:spacing w:val="-4"/>
        </w:rPr>
        <w:t>3807 6061</w:t>
      </w:r>
      <w:r w:rsidR="009C64AF">
        <w:rPr>
          <w:rFonts w:ascii="Arial" w:hAnsi="Arial"/>
          <w:i w:val="0"/>
          <w:spacing w:val="-4"/>
        </w:rPr>
        <w:t xml:space="preserve">. </w:t>
      </w:r>
      <w:r w:rsidRPr="009C64AF">
        <w:rPr>
          <w:rFonts w:ascii="Arial" w:hAnsi="Arial"/>
          <w:i w:val="0"/>
          <w:spacing w:val="-4"/>
        </w:rPr>
        <w:t>If you are applying for a course that has entry requirements you will also need to provide the necessary eviden</w:t>
      </w:r>
      <w:r w:rsidR="00E26EF3" w:rsidRPr="009C64AF">
        <w:rPr>
          <w:rFonts w:ascii="Arial" w:hAnsi="Arial"/>
          <w:i w:val="0"/>
          <w:spacing w:val="-4"/>
        </w:rPr>
        <w:t>ce (as indicated on the Course Outline</w:t>
      </w:r>
      <w:r w:rsidRPr="009C64AF">
        <w:rPr>
          <w:rFonts w:ascii="Arial" w:hAnsi="Arial"/>
          <w:i w:val="0"/>
          <w:spacing w:val="-4"/>
        </w:rPr>
        <w:t xml:space="preserve">) such as verified copies of qualifications, </w:t>
      </w:r>
      <w:r w:rsidR="00E26EF3" w:rsidRPr="009C64AF">
        <w:rPr>
          <w:rFonts w:ascii="Arial" w:hAnsi="Arial"/>
          <w:i w:val="0"/>
          <w:spacing w:val="-4"/>
        </w:rPr>
        <w:t>CV or other evidence</w:t>
      </w:r>
      <w:r w:rsidRPr="009C64AF">
        <w:rPr>
          <w:rFonts w:ascii="Arial" w:hAnsi="Arial"/>
          <w:i w:val="0"/>
          <w:spacing w:val="-4"/>
        </w:rPr>
        <w:t>.</w:t>
      </w:r>
      <w:r w:rsidRPr="002F00FB">
        <w:rPr>
          <w:rFonts w:ascii="Arial" w:hAnsi="Arial"/>
          <w:i w:val="0"/>
          <w:spacing w:val="-4"/>
        </w:rPr>
        <w:t xml:space="preserve"> </w:t>
      </w:r>
    </w:p>
    <w:p w14:paraId="119FFBF4" w14:textId="7A07EC4F" w:rsidR="00E26EF3" w:rsidRDefault="00E26EF3" w:rsidP="00024B5E">
      <w:pPr>
        <w:spacing w:before="60" w:after="60"/>
        <w:contextualSpacing w:val="0"/>
        <w:rPr>
          <w:rFonts w:ascii="Arial" w:hAnsi="Arial"/>
          <w:i w:val="0"/>
          <w:spacing w:val="-4"/>
        </w:rPr>
      </w:pPr>
      <w:r>
        <w:rPr>
          <w:rFonts w:ascii="Arial" w:hAnsi="Arial"/>
          <w:i w:val="0"/>
          <w:spacing w:val="-4"/>
        </w:rPr>
        <w:lastRenderedPageBreak/>
        <w:t xml:space="preserve">If you are applying for Credit </w:t>
      </w:r>
      <w:r w:rsidR="00874285">
        <w:rPr>
          <w:rFonts w:ascii="Arial" w:hAnsi="Arial"/>
          <w:i w:val="0"/>
          <w:spacing w:val="-4"/>
        </w:rPr>
        <w:t xml:space="preserve">Transfer </w:t>
      </w:r>
      <w:r>
        <w:rPr>
          <w:rFonts w:ascii="Arial" w:hAnsi="Arial"/>
          <w:i w:val="0"/>
          <w:spacing w:val="-4"/>
        </w:rPr>
        <w:t xml:space="preserve">you should indicate this on your enrolment and supply certified copies of your transcripts so we can assess your application for Credit. See the section on Credits in this </w:t>
      </w:r>
      <w:r w:rsidR="00DF29A8">
        <w:rPr>
          <w:rFonts w:ascii="Arial" w:hAnsi="Arial"/>
          <w:i w:val="0"/>
          <w:spacing w:val="-4"/>
        </w:rPr>
        <w:t>Handbook below</w:t>
      </w:r>
      <w:r>
        <w:rPr>
          <w:rFonts w:ascii="Arial" w:hAnsi="Arial"/>
          <w:i w:val="0"/>
          <w:spacing w:val="-4"/>
        </w:rPr>
        <w:t xml:space="preserve">. </w:t>
      </w:r>
    </w:p>
    <w:p w14:paraId="419177C3" w14:textId="47C20B6B" w:rsidR="00E26EF3" w:rsidRDefault="00D339C7" w:rsidP="00024B5E">
      <w:pPr>
        <w:spacing w:before="60" w:after="60"/>
        <w:contextualSpacing w:val="0"/>
        <w:rPr>
          <w:rFonts w:ascii="Arial" w:hAnsi="Arial"/>
          <w:i w:val="0"/>
          <w:spacing w:val="-4"/>
        </w:rPr>
      </w:pPr>
      <w:r w:rsidRPr="002F00FB">
        <w:rPr>
          <w:rFonts w:ascii="Arial" w:hAnsi="Arial"/>
          <w:i w:val="0"/>
          <w:spacing w:val="-4"/>
        </w:rPr>
        <w:t xml:space="preserve">Once you have completed your </w:t>
      </w:r>
      <w:r w:rsidRPr="009C64AF">
        <w:rPr>
          <w:rFonts w:ascii="Arial" w:hAnsi="Arial"/>
          <w:i w:val="0"/>
          <w:spacing w:val="-4"/>
        </w:rPr>
        <w:t xml:space="preserve">enrolment form and gathered all the necessary evidence, send it to </w:t>
      </w:r>
      <w:r w:rsidR="00D74CA1">
        <w:rPr>
          <w:rFonts w:ascii="Arial" w:hAnsi="Arial"/>
          <w:i w:val="0"/>
          <w:spacing w:val="-4"/>
        </w:rPr>
        <w:t xml:space="preserve">79 Christensen Road, </w:t>
      </w:r>
      <w:r w:rsidR="00027F0E">
        <w:rPr>
          <w:rFonts w:ascii="Arial" w:hAnsi="Arial"/>
          <w:i w:val="0"/>
          <w:spacing w:val="-4"/>
        </w:rPr>
        <w:t>Staplyton</w:t>
      </w:r>
      <w:r w:rsidR="00D74CA1">
        <w:rPr>
          <w:rFonts w:ascii="Arial" w:hAnsi="Arial"/>
          <w:i w:val="0"/>
          <w:spacing w:val="-4"/>
        </w:rPr>
        <w:t xml:space="preserve"> QLD 4207</w:t>
      </w:r>
      <w:r w:rsidR="00C10039">
        <w:rPr>
          <w:rFonts w:ascii="Arial" w:hAnsi="Arial"/>
          <w:i w:val="0"/>
          <w:spacing w:val="-4"/>
        </w:rPr>
        <w:t xml:space="preserve"> </w:t>
      </w:r>
      <w:r w:rsidRPr="009C64AF">
        <w:rPr>
          <w:rFonts w:ascii="Arial" w:hAnsi="Arial"/>
          <w:i w:val="0"/>
          <w:spacing w:val="-4"/>
        </w:rPr>
        <w:t xml:space="preserve">along with </w:t>
      </w:r>
      <w:r w:rsidR="00C10039">
        <w:rPr>
          <w:rFonts w:ascii="Arial" w:hAnsi="Arial"/>
          <w:i w:val="0"/>
          <w:spacing w:val="-4"/>
        </w:rPr>
        <w:t>the</w:t>
      </w:r>
      <w:r w:rsidRPr="009C64AF">
        <w:rPr>
          <w:rFonts w:ascii="Arial" w:hAnsi="Arial"/>
          <w:i w:val="0"/>
          <w:spacing w:val="-4"/>
        </w:rPr>
        <w:t xml:space="preserve"> non-refundable application fee</w:t>
      </w:r>
      <w:r w:rsidRPr="002F00FB">
        <w:rPr>
          <w:rFonts w:ascii="Arial" w:hAnsi="Arial"/>
          <w:i w:val="0"/>
          <w:spacing w:val="-4"/>
        </w:rPr>
        <w:t xml:space="preserve">.  You will be contacted within </w:t>
      </w:r>
      <w:r w:rsidR="009C64AF">
        <w:rPr>
          <w:rFonts w:ascii="Arial" w:hAnsi="Arial"/>
          <w:i w:val="0"/>
          <w:spacing w:val="-4"/>
        </w:rPr>
        <w:t>7</w:t>
      </w:r>
      <w:r w:rsidRPr="002F00FB">
        <w:rPr>
          <w:rFonts w:ascii="Arial" w:hAnsi="Arial"/>
          <w:i w:val="0"/>
          <w:spacing w:val="-4"/>
        </w:rPr>
        <w:t xml:space="preserve"> days </w:t>
      </w:r>
      <w:r w:rsidR="00E26EF3">
        <w:rPr>
          <w:rFonts w:ascii="Arial" w:hAnsi="Arial"/>
          <w:i w:val="0"/>
          <w:spacing w:val="-4"/>
        </w:rPr>
        <w:t xml:space="preserve">to let you know the </w:t>
      </w:r>
      <w:r w:rsidR="00E26EF3" w:rsidRPr="009C64AF">
        <w:rPr>
          <w:rFonts w:ascii="Arial" w:hAnsi="Arial"/>
          <w:i w:val="0"/>
          <w:spacing w:val="-4"/>
        </w:rPr>
        <w:t>status of your enrolment</w:t>
      </w:r>
      <w:r w:rsidR="00E26EF3">
        <w:rPr>
          <w:rFonts w:ascii="Arial" w:hAnsi="Arial"/>
          <w:i w:val="0"/>
          <w:spacing w:val="-4"/>
        </w:rPr>
        <w:t xml:space="preserve"> </w:t>
      </w:r>
      <w:r w:rsidRPr="002F00FB">
        <w:rPr>
          <w:rFonts w:ascii="Arial" w:hAnsi="Arial"/>
          <w:i w:val="0"/>
          <w:spacing w:val="-4"/>
        </w:rPr>
        <w:t xml:space="preserve">and to confirm your details.  </w:t>
      </w:r>
    </w:p>
    <w:p w14:paraId="04AC4F8E" w14:textId="77777777" w:rsidR="00E26EF3" w:rsidRDefault="00E26EF3" w:rsidP="00024B5E">
      <w:pPr>
        <w:spacing w:before="60" w:after="60"/>
        <w:contextualSpacing w:val="0"/>
        <w:rPr>
          <w:rFonts w:ascii="Arial" w:hAnsi="Arial"/>
          <w:i w:val="0"/>
          <w:spacing w:val="-4"/>
        </w:rPr>
      </w:pPr>
      <w:r w:rsidRPr="009C64AF">
        <w:rPr>
          <w:rFonts w:ascii="Arial" w:hAnsi="Arial"/>
          <w:i w:val="0"/>
          <w:spacing w:val="-4"/>
        </w:rPr>
        <w:t>U</w:t>
      </w:r>
      <w:r w:rsidR="009C64AF" w:rsidRPr="009C64AF">
        <w:rPr>
          <w:rFonts w:ascii="Arial" w:hAnsi="Arial"/>
          <w:i w:val="0"/>
          <w:spacing w:val="-4"/>
        </w:rPr>
        <w:t xml:space="preserve">pon approval of your </w:t>
      </w:r>
      <w:r w:rsidRPr="009C64AF">
        <w:rPr>
          <w:rFonts w:ascii="Arial" w:hAnsi="Arial"/>
          <w:i w:val="0"/>
          <w:spacing w:val="-4"/>
        </w:rPr>
        <w:t xml:space="preserve">enrolment, you will be sent further information about the next steps, payment arrangements and </w:t>
      </w:r>
      <w:r w:rsidR="009C64AF">
        <w:rPr>
          <w:rFonts w:ascii="Arial" w:hAnsi="Arial"/>
          <w:i w:val="0"/>
          <w:spacing w:val="-4"/>
        </w:rPr>
        <w:t>when you are scheduled to commence your course</w:t>
      </w:r>
      <w:r w:rsidRPr="009C64AF">
        <w:rPr>
          <w:rFonts w:ascii="Arial" w:hAnsi="Arial"/>
          <w:i w:val="0"/>
          <w:spacing w:val="-4"/>
        </w:rPr>
        <w:t>.</w:t>
      </w:r>
    </w:p>
    <w:p w14:paraId="6174BAA6" w14:textId="77777777" w:rsidR="00593945" w:rsidRPr="00024B5E" w:rsidRDefault="00593945" w:rsidP="00024B5E">
      <w:pPr>
        <w:pStyle w:val="Heading2"/>
        <w:spacing w:before="360"/>
        <w:rPr>
          <w:rFonts w:ascii="Arial" w:hAnsi="Arial" w:cs="Arial"/>
          <w:i w:val="0"/>
          <w:lang w:val="en-AU"/>
        </w:rPr>
      </w:pPr>
      <w:bookmarkStart w:id="23" w:name="_Toc479770952"/>
      <w:bookmarkStart w:id="24" w:name="_Toc121136591"/>
      <w:r w:rsidRPr="00024B5E">
        <w:rPr>
          <w:rFonts w:ascii="Arial" w:hAnsi="Arial" w:cs="Arial"/>
          <w:i w:val="0"/>
          <w:lang w:val="en-AU"/>
        </w:rPr>
        <w:t>Unique Student Identifier (USI)</w:t>
      </w:r>
      <w:bookmarkEnd w:id="23"/>
      <w:bookmarkEnd w:id="24"/>
    </w:p>
    <w:p w14:paraId="562957C2" w14:textId="77777777" w:rsidR="001E60B6" w:rsidRPr="00E324FC" w:rsidRDefault="001E60B6" w:rsidP="001E60B6">
      <w:pPr>
        <w:pStyle w:val="QMSNumberedSubhead"/>
      </w:pPr>
      <w:r w:rsidRPr="00E324FC">
        <w:t>Unique Student Identifier (USI)</w:t>
      </w:r>
    </w:p>
    <w:p w14:paraId="0B188512" w14:textId="77777777" w:rsidR="001E60B6" w:rsidRDefault="001E60B6" w:rsidP="00F90A81">
      <w:pPr>
        <w:pStyle w:val="NumberedBullets"/>
        <w:numPr>
          <w:ilvl w:val="0"/>
          <w:numId w:val="0"/>
        </w:numPr>
        <w:contextualSpacing w:val="0"/>
        <w:rPr>
          <w:rFonts w:ascii="Arial" w:hAnsi="Arial"/>
          <w:i w:val="0"/>
          <w:lang w:val="en-US" w:eastAsia="en-US"/>
        </w:rPr>
      </w:pPr>
      <w:r w:rsidRPr="00592345">
        <w:rPr>
          <w:rFonts w:ascii="Arial" w:hAnsi="Arial"/>
          <w:i w:val="0"/>
          <w:lang w:val="en-US" w:eastAsia="en-US"/>
        </w:rPr>
        <w:t xml:space="preserve">A Unique Student Identifier (USI) is a reference number made up of numbers and letters that </w:t>
      </w:r>
      <w:r>
        <w:rPr>
          <w:rFonts w:ascii="Arial" w:hAnsi="Arial"/>
          <w:i w:val="0"/>
          <w:lang w:val="en-US" w:eastAsia="en-US"/>
        </w:rPr>
        <w:t>creates a lifetime record for an individual of all the nationally recognized tra</w:t>
      </w:r>
      <w:r w:rsidR="00835B98">
        <w:rPr>
          <w:rFonts w:ascii="Arial" w:hAnsi="Arial"/>
          <w:i w:val="0"/>
          <w:lang w:val="en-US" w:eastAsia="en-US"/>
        </w:rPr>
        <w:t xml:space="preserve">ining that has been completed. </w:t>
      </w:r>
      <w:r>
        <w:rPr>
          <w:rFonts w:ascii="Arial" w:hAnsi="Arial"/>
          <w:i w:val="0"/>
          <w:lang w:val="en-US" w:eastAsia="en-US"/>
        </w:rPr>
        <w:t>Under the Unique Student Identifiers Act 2014, all RTOs must ensure they have a valid USI for any student that enrolls in nationally recognised training from 2015. This means that as a student you must either:</w:t>
      </w:r>
    </w:p>
    <w:p w14:paraId="46B5C3FA" w14:textId="77777777" w:rsidR="001E60B6" w:rsidRDefault="001E60B6" w:rsidP="009F67E5">
      <w:pPr>
        <w:pStyle w:val="NumberedBullets"/>
        <w:numPr>
          <w:ilvl w:val="0"/>
          <w:numId w:val="10"/>
        </w:numPr>
        <w:contextualSpacing w:val="0"/>
        <w:rPr>
          <w:rFonts w:ascii="Arial" w:hAnsi="Arial"/>
          <w:i w:val="0"/>
          <w:lang w:val="en-US" w:eastAsia="en-US"/>
        </w:rPr>
      </w:pPr>
      <w:r>
        <w:rPr>
          <w:rFonts w:ascii="Arial" w:hAnsi="Arial"/>
          <w:i w:val="0"/>
          <w:lang w:val="en-US" w:eastAsia="en-US"/>
        </w:rPr>
        <w:t xml:space="preserve">Provide us with your USI, or </w:t>
      </w:r>
    </w:p>
    <w:p w14:paraId="462C2FC0" w14:textId="77777777" w:rsidR="001E60B6" w:rsidRDefault="001E60B6" w:rsidP="009F67E5">
      <w:pPr>
        <w:pStyle w:val="NumberedBullets"/>
        <w:numPr>
          <w:ilvl w:val="0"/>
          <w:numId w:val="10"/>
        </w:numPr>
        <w:contextualSpacing w:val="0"/>
        <w:rPr>
          <w:rFonts w:ascii="Arial" w:hAnsi="Arial"/>
          <w:i w:val="0"/>
          <w:lang w:val="en-US" w:eastAsia="en-US"/>
        </w:rPr>
      </w:pPr>
      <w:r>
        <w:rPr>
          <w:rFonts w:ascii="Arial" w:hAnsi="Arial"/>
          <w:i w:val="0"/>
          <w:lang w:val="en-US" w:eastAsia="en-US"/>
        </w:rPr>
        <w:t>Provide us with permission to access or create your USI on your behalf.</w:t>
      </w:r>
    </w:p>
    <w:p w14:paraId="2830C21A" w14:textId="7514EE98" w:rsidR="001E60B6" w:rsidRDefault="001E60B6" w:rsidP="00F90A81">
      <w:pPr>
        <w:pStyle w:val="NumberedBullets"/>
        <w:numPr>
          <w:ilvl w:val="0"/>
          <w:numId w:val="0"/>
        </w:numPr>
        <w:contextualSpacing w:val="0"/>
        <w:rPr>
          <w:rFonts w:ascii="Arial" w:hAnsi="Arial"/>
          <w:i w:val="0"/>
          <w:lang w:val="en-US" w:eastAsia="en-US"/>
        </w:rPr>
      </w:pPr>
      <w:r>
        <w:rPr>
          <w:rFonts w:ascii="Arial" w:hAnsi="Arial"/>
          <w:i w:val="0"/>
          <w:lang w:val="en-US" w:eastAsia="en-US"/>
        </w:rPr>
        <w:t xml:space="preserve">If you are providing us with permission to access or create your </w:t>
      </w:r>
      <w:r w:rsidR="00027F0E">
        <w:rPr>
          <w:rFonts w:ascii="Arial" w:hAnsi="Arial"/>
          <w:i w:val="0"/>
          <w:lang w:val="en-US" w:eastAsia="en-US"/>
        </w:rPr>
        <w:t>USI,</w:t>
      </w:r>
      <w:r>
        <w:rPr>
          <w:rFonts w:ascii="Arial" w:hAnsi="Arial"/>
          <w:i w:val="0"/>
          <w:lang w:val="en-US" w:eastAsia="en-US"/>
        </w:rPr>
        <w:t xml:space="preserve"> we will need a valid form of identification. The ID that you provide for this purpose will be destroyed once we have used it for this purpose.</w:t>
      </w:r>
    </w:p>
    <w:p w14:paraId="719321C1" w14:textId="77777777" w:rsidR="001E60B6" w:rsidRPr="00592345" w:rsidRDefault="001E60B6" w:rsidP="00F90A81">
      <w:pPr>
        <w:pStyle w:val="NumberedBullets"/>
        <w:numPr>
          <w:ilvl w:val="0"/>
          <w:numId w:val="0"/>
        </w:numPr>
        <w:contextualSpacing w:val="0"/>
        <w:rPr>
          <w:rFonts w:ascii="Arial" w:hAnsi="Arial"/>
          <w:i w:val="0"/>
          <w:shd w:val="clear" w:color="auto" w:fill="CC99FF"/>
          <w:lang w:val="en-US" w:eastAsia="en-US"/>
        </w:rPr>
      </w:pPr>
      <w:r>
        <w:rPr>
          <w:rFonts w:ascii="Arial" w:hAnsi="Arial"/>
          <w:i w:val="0"/>
          <w:lang w:val="en-US" w:eastAsia="en-US"/>
        </w:rPr>
        <w:t xml:space="preserve">If you would like to create your own USI, please visit: </w:t>
      </w:r>
      <w:hyperlink r:id="rId14" w:history="1">
        <w:r w:rsidRPr="00024B5E">
          <w:rPr>
            <w:rStyle w:val="Hyperlink"/>
            <w:rFonts w:ascii="Arial" w:hAnsi="Arial"/>
            <w:i w:val="0"/>
            <w:sz w:val="18"/>
            <w:szCs w:val="18"/>
            <w:lang w:val="en-US" w:eastAsia="en-US"/>
          </w:rPr>
          <w:t>http://www.usi.gov.au/Students/Pages/default.aspx</w:t>
        </w:r>
      </w:hyperlink>
      <w:r>
        <w:rPr>
          <w:rFonts w:ascii="Arial" w:hAnsi="Arial"/>
          <w:i w:val="0"/>
          <w:lang w:val="en-US" w:eastAsia="en-US"/>
        </w:rPr>
        <w:t xml:space="preserve"> </w:t>
      </w:r>
    </w:p>
    <w:p w14:paraId="3482DFCD" w14:textId="77777777" w:rsidR="001E60B6" w:rsidRDefault="001E60B6" w:rsidP="00F90A81">
      <w:pPr>
        <w:pStyle w:val="NumberedBullets"/>
        <w:numPr>
          <w:ilvl w:val="0"/>
          <w:numId w:val="0"/>
        </w:numPr>
        <w:contextualSpacing w:val="0"/>
        <w:rPr>
          <w:rFonts w:ascii="Arial" w:hAnsi="Arial"/>
          <w:i w:val="0"/>
          <w:lang w:val="en-US" w:eastAsia="en-US"/>
        </w:rPr>
      </w:pPr>
      <w:r>
        <w:rPr>
          <w:rFonts w:ascii="Arial" w:hAnsi="Arial"/>
          <w:i w:val="0"/>
          <w:lang w:val="en-US" w:eastAsia="en-US"/>
        </w:rPr>
        <w:t xml:space="preserve">We are unable to issue a qualification or a statement of attainment unless we have a valid USI. </w:t>
      </w:r>
    </w:p>
    <w:p w14:paraId="1BD08A86" w14:textId="57E010FA" w:rsidR="00E26AC5" w:rsidRPr="00FB39F1" w:rsidRDefault="00E26EF3" w:rsidP="00024B5E">
      <w:pPr>
        <w:pStyle w:val="Heading2"/>
        <w:spacing w:before="360"/>
        <w:jc w:val="both"/>
        <w:rPr>
          <w:rFonts w:ascii="Arial" w:hAnsi="Arial" w:cs="Arial"/>
          <w:b w:val="0"/>
          <w:lang w:val="en-AU"/>
        </w:rPr>
      </w:pPr>
      <w:bookmarkStart w:id="25" w:name="_Toc479770953"/>
      <w:bookmarkStart w:id="26" w:name="_Toc121136592"/>
      <w:r w:rsidRPr="00FB39F1">
        <w:rPr>
          <w:rFonts w:ascii="Arial" w:hAnsi="Arial" w:cs="Arial"/>
          <w:lang w:val="en-AU"/>
        </w:rPr>
        <w:t>Credit</w:t>
      </w:r>
      <w:bookmarkEnd w:id="25"/>
      <w:bookmarkEnd w:id="26"/>
      <w:r w:rsidR="00874285">
        <w:rPr>
          <w:rFonts w:ascii="Arial" w:hAnsi="Arial" w:cs="Arial"/>
          <w:lang w:val="en-AU"/>
        </w:rPr>
        <w:t xml:space="preserve"> Transfer</w:t>
      </w:r>
    </w:p>
    <w:p w14:paraId="2A5F025C" w14:textId="77777777" w:rsidR="00E26EF3" w:rsidRPr="00FB39F1" w:rsidRDefault="00E26EF3" w:rsidP="00024B5E">
      <w:pPr>
        <w:spacing w:before="60" w:after="60"/>
        <w:contextualSpacing w:val="0"/>
        <w:rPr>
          <w:rFonts w:ascii="Arial" w:hAnsi="Arial"/>
          <w:i w:val="0"/>
          <w:spacing w:val="-4"/>
        </w:rPr>
      </w:pPr>
      <w:r w:rsidRPr="00FB39F1">
        <w:rPr>
          <w:rFonts w:ascii="Arial" w:hAnsi="Arial"/>
          <w:i w:val="0"/>
          <w:spacing w:val="-4"/>
        </w:rPr>
        <w:t>A credit is formal recognition of the previous studies you have completed for the purpose of reducing the units or modules that you are required to complete in the course you are enrolled in with us.</w:t>
      </w:r>
    </w:p>
    <w:p w14:paraId="19EA486F" w14:textId="292D180F" w:rsidR="00E26EF3" w:rsidRPr="009C64AF" w:rsidRDefault="003C5C9D" w:rsidP="00024B5E">
      <w:pPr>
        <w:spacing w:before="60" w:after="60"/>
        <w:contextualSpacing w:val="0"/>
        <w:rPr>
          <w:rFonts w:ascii="Arial" w:hAnsi="Arial"/>
          <w:i w:val="0"/>
          <w:spacing w:val="-4"/>
        </w:rPr>
      </w:pPr>
      <w:r>
        <w:rPr>
          <w:rFonts w:ascii="Arial" w:hAnsi="Arial"/>
          <w:i w:val="0"/>
          <w:spacing w:val="-4"/>
        </w:rPr>
        <w:t>On the Job Training</w:t>
      </w:r>
      <w:r w:rsidR="00FB39F1" w:rsidRPr="00FB39F1">
        <w:rPr>
          <w:rFonts w:ascii="Arial" w:hAnsi="Arial"/>
          <w:i w:val="0"/>
          <w:spacing w:val="-4"/>
        </w:rPr>
        <w:t xml:space="preserve"> can grant you credit towards your course for units of competency or modules that you have already completed with another RTO or authorised issuing organisation. We can also grant you</w:t>
      </w:r>
      <w:r w:rsidR="00E26EF3" w:rsidRPr="00FB39F1">
        <w:rPr>
          <w:rFonts w:ascii="Arial" w:hAnsi="Arial"/>
          <w:i w:val="0"/>
          <w:spacing w:val="-4"/>
        </w:rPr>
        <w:t xml:space="preserve"> Credit for subjects or units you have completed where equivalence can be established between the unit/ module in your course, and </w:t>
      </w:r>
      <w:r w:rsidR="00E26EF3" w:rsidRPr="009C64AF">
        <w:rPr>
          <w:rFonts w:ascii="Arial" w:hAnsi="Arial"/>
          <w:i w:val="0"/>
          <w:spacing w:val="-4"/>
        </w:rPr>
        <w:t>the subject or unit you have completed.</w:t>
      </w:r>
    </w:p>
    <w:p w14:paraId="4BE988F7" w14:textId="77777777" w:rsidR="00FB39F1" w:rsidRPr="009C64AF" w:rsidRDefault="00FB39F1" w:rsidP="00024B5E">
      <w:pPr>
        <w:spacing w:before="60" w:after="60"/>
        <w:contextualSpacing w:val="0"/>
        <w:rPr>
          <w:rFonts w:ascii="Arial" w:hAnsi="Arial"/>
          <w:i w:val="0"/>
          <w:spacing w:val="-4"/>
        </w:rPr>
      </w:pPr>
      <w:r w:rsidRPr="009C64AF">
        <w:rPr>
          <w:rFonts w:ascii="Arial" w:hAnsi="Arial"/>
          <w:i w:val="0"/>
          <w:spacing w:val="-4"/>
        </w:rPr>
        <w:t xml:space="preserve">There is no charge to apply for Credit. </w:t>
      </w:r>
    </w:p>
    <w:p w14:paraId="59383FE0" w14:textId="4DDA3260" w:rsidR="00FB39F1" w:rsidRPr="00FB39F1" w:rsidRDefault="00FB39F1" w:rsidP="00024B5E">
      <w:pPr>
        <w:spacing w:before="60" w:after="60"/>
        <w:contextualSpacing w:val="0"/>
        <w:rPr>
          <w:rFonts w:ascii="Arial" w:hAnsi="Arial"/>
          <w:i w:val="0"/>
          <w:spacing w:val="-4"/>
        </w:rPr>
      </w:pPr>
      <w:r w:rsidRPr="009C64AF">
        <w:rPr>
          <w:rFonts w:ascii="Arial" w:hAnsi="Arial"/>
          <w:i w:val="0"/>
          <w:spacing w:val="-4"/>
        </w:rPr>
        <w:t xml:space="preserve">To apply, fill in the Credit Application Form and submit it as part of your </w:t>
      </w:r>
      <w:r w:rsidR="009C64AF" w:rsidRPr="009C64AF">
        <w:rPr>
          <w:rFonts w:ascii="Arial" w:hAnsi="Arial"/>
          <w:i w:val="0"/>
          <w:spacing w:val="-4"/>
        </w:rPr>
        <w:t>enrolment</w:t>
      </w:r>
      <w:r w:rsidRPr="009C64AF">
        <w:rPr>
          <w:rFonts w:ascii="Arial" w:hAnsi="Arial"/>
          <w:i w:val="0"/>
          <w:spacing w:val="-4"/>
        </w:rPr>
        <w:t>. You can apply for</w:t>
      </w:r>
      <w:r>
        <w:rPr>
          <w:rFonts w:ascii="Arial" w:hAnsi="Arial"/>
          <w:i w:val="0"/>
          <w:spacing w:val="-4"/>
        </w:rPr>
        <w:t xml:space="preserve"> Credit at any time however it is best you do this as part of your enrolment so that Credits are known </w:t>
      </w:r>
      <w:r w:rsidR="00027F0E">
        <w:rPr>
          <w:rFonts w:ascii="Arial" w:hAnsi="Arial"/>
          <w:i w:val="0"/>
          <w:spacing w:val="-4"/>
        </w:rPr>
        <w:t>upfront,</w:t>
      </w:r>
      <w:r>
        <w:rPr>
          <w:rFonts w:ascii="Arial" w:hAnsi="Arial"/>
          <w:i w:val="0"/>
          <w:spacing w:val="-4"/>
        </w:rPr>
        <w:t xml:space="preserve"> and you are not required to do any work that you otherwise may not have needed to do.</w:t>
      </w:r>
    </w:p>
    <w:p w14:paraId="5DF74D8A" w14:textId="42259F06" w:rsidR="00FB39F1" w:rsidRPr="009C64AF" w:rsidRDefault="00FB39F1" w:rsidP="00024B5E">
      <w:pPr>
        <w:spacing w:before="60" w:after="60"/>
        <w:contextualSpacing w:val="0"/>
        <w:rPr>
          <w:rFonts w:ascii="Arial" w:hAnsi="Arial"/>
          <w:i w:val="0"/>
          <w:spacing w:val="-4"/>
        </w:rPr>
      </w:pPr>
      <w:r w:rsidRPr="00FB39F1">
        <w:rPr>
          <w:rFonts w:ascii="Arial" w:hAnsi="Arial"/>
          <w:i w:val="0"/>
          <w:spacing w:val="-4"/>
        </w:rPr>
        <w:t xml:space="preserve">Make sure you attach certified copies of transcripts from your previous study. In some </w:t>
      </w:r>
      <w:r w:rsidR="00027F0E" w:rsidRPr="00FB39F1">
        <w:rPr>
          <w:rFonts w:ascii="Arial" w:hAnsi="Arial"/>
          <w:i w:val="0"/>
          <w:spacing w:val="-4"/>
        </w:rPr>
        <w:t>cases,</w:t>
      </w:r>
      <w:r w:rsidRPr="00FB39F1">
        <w:rPr>
          <w:rFonts w:ascii="Arial" w:hAnsi="Arial"/>
          <w:i w:val="0"/>
          <w:spacing w:val="-4"/>
        </w:rPr>
        <w:t xml:space="preserve"> we may ask for additional information about the subject or unit you previously studied so we can determine equivalence. Your </w:t>
      </w:r>
      <w:r w:rsidRPr="009C64AF">
        <w:rPr>
          <w:rFonts w:ascii="Arial" w:hAnsi="Arial"/>
          <w:i w:val="0"/>
          <w:spacing w:val="-4"/>
        </w:rPr>
        <w:t xml:space="preserve">Credit Application may be returned to you if you don’t provide the required information. </w:t>
      </w:r>
    </w:p>
    <w:p w14:paraId="736686D0" w14:textId="77777777" w:rsidR="00FB39F1" w:rsidRPr="009C64AF" w:rsidRDefault="00FB39F1" w:rsidP="00024B5E">
      <w:pPr>
        <w:spacing w:before="60" w:after="60"/>
        <w:contextualSpacing w:val="0"/>
        <w:rPr>
          <w:rFonts w:ascii="Arial" w:hAnsi="Arial"/>
          <w:i w:val="0"/>
          <w:spacing w:val="-4"/>
        </w:rPr>
      </w:pPr>
      <w:r w:rsidRPr="009C64AF">
        <w:rPr>
          <w:rFonts w:ascii="Arial" w:hAnsi="Arial"/>
          <w:i w:val="0"/>
          <w:spacing w:val="-4"/>
        </w:rPr>
        <w:t>In some cases, Credits may lead to a reduction in the course fees as there is less work involved in offering your course. This will be advised to you in writing.</w:t>
      </w:r>
    </w:p>
    <w:p w14:paraId="3F4ED80B" w14:textId="77777777" w:rsidR="00FB39F1" w:rsidRPr="00FB39F1" w:rsidRDefault="00FB39F1" w:rsidP="00024B5E">
      <w:pPr>
        <w:spacing w:before="60" w:after="60"/>
        <w:contextualSpacing w:val="0"/>
        <w:rPr>
          <w:rFonts w:ascii="Arial" w:hAnsi="Arial"/>
          <w:i w:val="0"/>
          <w:spacing w:val="-4"/>
        </w:rPr>
      </w:pPr>
      <w:r w:rsidRPr="009C64AF">
        <w:rPr>
          <w:rFonts w:ascii="Arial" w:hAnsi="Arial"/>
          <w:i w:val="0"/>
          <w:spacing w:val="-4"/>
        </w:rPr>
        <w:t>You will be advised in writing of the outcome of your Credit Application.</w:t>
      </w:r>
      <w:r>
        <w:rPr>
          <w:rFonts w:ascii="Arial" w:hAnsi="Arial"/>
          <w:i w:val="0"/>
          <w:spacing w:val="-4"/>
        </w:rPr>
        <w:t xml:space="preserve"> </w:t>
      </w:r>
    </w:p>
    <w:p w14:paraId="4EC2E8D9" w14:textId="77777777" w:rsidR="009E666B" w:rsidRPr="00024B5E" w:rsidRDefault="009E666B" w:rsidP="00024B5E">
      <w:pPr>
        <w:pStyle w:val="Heading2"/>
        <w:spacing w:before="60" w:after="60"/>
        <w:jc w:val="both"/>
        <w:rPr>
          <w:rFonts w:ascii="Arial" w:hAnsi="Arial" w:cs="Arial"/>
          <w:i w:val="0"/>
        </w:rPr>
      </w:pPr>
      <w:bookmarkStart w:id="27" w:name="_Toc479770954"/>
      <w:bookmarkStart w:id="28" w:name="_Toc121136593"/>
      <w:r w:rsidRPr="00024B5E">
        <w:rPr>
          <w:rFonts w:ascii="Arial" w:hAnsi="Arial" w:cs="Arial"/>
          <w:i w:val="0"/>
        </w:rPr>
        <w:lastRenderedPageBreak/>
        <w:t xml:space="preserve">Recognition of Prior </w:t>
      </w:r>
      <w:r w:rsidR="00DF29A8" w:rsidRPr="00024B5E">
        <w:rPr>
          <w:rFonts w:ascii="Arial" w:hAnsi="Arial" w:cs="Arial"/>
          <w:i w:val="0"/>
          <w:lang w:val="en-AU"/>
        </w:rPr>
        <w:t>Learning</w:t>
      </w:r>
      <w:bookmarkEnd w:id="27"/>
      <w:bookmarkEnd w:id="28"/>
      <w:r w:rsidRPr="00024B5E">
        <w:rPr>
          <w:rFonts w:ascii="Arial" w:hAnsi="Arial" w:cs="Arial"/>
          <w:i w:val="0"/>
        </w:rPr>
        <w:tab/>
      </w:r>
    </w:p>
    <w:p w14:paraId="266BB848" w14:textId="77777777" w:rsidR="00E26AC5" w:rsidRPr="002F00FB" w:rsidRDefault="00E26AC5" w:rsidP="00024B5E">
      <w:pPr>
        <w:pStyle w:val="QMSBodyText"/>
        <w:jc w:val="both"/>
        <w:rPr>
          <w:rFonts w:ascii="Arial" w:hAnsi="Arial"/>
        </w:rPr>
      </w:pPr>
      <w:r w:rsidRPr="002F00FB">
        <w:rPr>
          <w:rFonts w:ascii="Arial" w:hAnsi="Arial"/>
        </w:rPr>
        <w:t>Recognitio</w:t>
      </w:r>
      <w:r w:rsidR="00FB39F1">
        <w:rPr>
          <w:rFonts w:ascii="Arial" w:hAnsi="Arial"/>
        </w:rPr>
        <w:t>n of Prior Learning (RPL) is a process where</w:t>
      </w:r>
      <w:r w:rsidRPr="002F00FB">
        <w:rPr>
          <w:rFonts w:ascii="Arial" w:hAnsi="Arial"/>
        </w:rPr>
        <w:t xml:space="preserve"> skills and knowledge that you have gained through work and life experience</w:t>
      </w:r>
      <w:r w:rsidR="00FB39F1">
        <w:rPr>
          <w:rFonts w:ascii="Arial" w:hAnsi="Arial"/>
        </w:rPr>
        <w:t xml:space="preserve"> and other unrecognised training can be formally recognised.</w:t>
      </w:r>
    </w:p>
    <w:p w14:paraId="0D8967C5" w14:textId="6A815F19" w:rsidR="00E26AC5" w:rsidRPr="009C64AF" w:rsidRDefault="003C5C9D" w:rsidP="00024B5E">
      <w:pPr>
        <w:pStyle w:val="QMSBodyText"/>
        <w:jc w:val="both"/>
        <w:rPr>
          <w:rFonts w:ascii="Arial" w:hAnsi="Arial"/>
        </w:rPr>
      </w:pPr>
      <w:r>
        <w:rPr>
          <w:rFonts w:ascii="Arial" w:hAnsi="Arial"/>
        </w:rPr>
        <w:t>On the Job Training</w:t>
      </w:r>
      <w:r w:rsidR="00E26AC5" w:rsidRPr="009C64AF">
        <w:rPr>
          <w:rFonts w:ascii="Arial" w:hAnsi="Arial"/>
        </w:rPr>
        <w:t xml:space="preserve"> has a process that has been structured to minimise the time and cost to applicants and provides a supportive approach to students wishing to take up this option.  You should ideally apply for RPL at the time of </w:t>
      </w:r>
      <w:r w:rsidR="00027F0E" w:rsidRPr="009C64AF">
        <w:rPr>
          <w:rFonts w:ascii="Arial" w:hAnsi="Arial"/>
        </w:rPr>
        <w:t>enrolment,</w:t>
      </w:r>
      <w:r w:rsidR="00E26AC5" w:rsidRPr="009C64AF">
        <w:rPr>
          <w:rFonts w:ascii="Arial" w:hAnsi="Arial"/>
        </w:rPr>
        <w:t xml:space="preserve"> but you may also apply up to 2 weeks into your course. </w:t>
      </w:r>
    </w:p>
    <w:p w14:paraId="6B5E9A39" w14:textId="77777777" w:rsidR="00FB39F1" w:rsidRPr="009C64AF" w:rsidRDefault="00E26AC5" w:rsidP="00024B5E">
      <w:pPr>
        <w:pStyle w:val="QMSBodyText"/>
        <w:jc w:val="both"/>
        <w:rPr>
          <w:rFonts w:ascii="Arial" w:hAnsi="Arial"/>
        </w:rPr>
      </w:pPr>
      <w:r w:rsidRPr="009C64AF">
        <w:rPr>
          <w:rFonts w:ascii="Arial" w:hAnsi="Arial"/>
        </w:rPr>
        <w:t xml:space="preserve">If you </w:t>
      </w:r>
      <w:r w:rsidR="00FB39F1" w:rsidRPr="009C64AF">
        <w:rPr>
          <w:rFonts w:ascii="Arial" w:hAnsi="Arial"/>
        </w:rPr>
        <w:t xml:space="preserve">think RPL is a suitable option for you, the first step is to contact your trainer/assessor or our office and have a conversation about </w:t>
      </w:r>
      <w:proofErr w:type="gramStart"/>
      <w:r w:rsidR="00FB39F1" w:rsidRPr="009C64AF">
        <w:rPr>
          <w:rFonts w:ascii="Arial" w:hAnsi="Arial"/>
        </w:rPr>
        <w:t>whether or not</w:t>
      </w:r>
      <w:proofErr w:type="gramEnd"/>
      <w:r w:rsidR="00FB39F1" w:rsidRPr="009C64AF">
        <w:rPr>
          <w:rFonts w:ascii="Arial" w:hAnsi="Arial"/>
        </w:rPr>
        <w:t xml:space="preserve"> RPL might be suitable for you. Suitability is often determined on how much experience you have in a certain area, your work history and previous training. If RPL is determined as a possibility for you, you will be provided with a kit </w:t>
      </w:r>
      <w:r w:rsidRPr="009C64AF">
        <w:rPr>
          <w:rFonts w:ascii="Arial" w:hAnsi="Arial"/>
        </w:rPr>
        <w:t xml:space="preserve">that will </w:t>
      </w:r>
      <w:r w:rsidR="00FB39F1" w:rsidRPr="009C64AF">
        <w:rPr>
          <w:rFonts w:ascii="Arial" w:hAnsi="Arial"/>
        </w:rPr>
        <w:t>guide you in working through each unit to determine relevant skills and experience and identify whether you would be able to provide the required evidence.</w:t>
      </w:r>
    </w:p>
    <w:p w14:paraId="274F7C9D" w14:textId="77777777" w:rsidR="00FB39F1" w:rsidRPr="009C64AF" w:rsidRDefault="00E26AC5" w:rsidP="00024B5E">
      <w:pPr>
        <w:pStyle w:val="QMSBodyText"/>
        <w:jc w:val="both"/>
        <w:rPr>
          <w:rFonts w:ascii="Arial" w:hAnsi="Arial"/>
        </w:rPr>
      </w:pPr>
      <w:r w:rsidRPr="009C64AF">
        <w:rPr>
          <w:rFonts w:ascii="Arial" w:hAnsi="Arial"/>
        </w:rPr>
        <w:t>A trainer/assessor will be available to assist you</w:t>
      </w:r>
      <w:r w:rsidR="00FB39F1" w:rsidRPr="009C64AF">
        <w:rPr>
          <w:rFonts w:ascii="Arial" w:hAnsi="Arial"/>
        </w:rPr>
        <w:t xml:space="preserve"> throughout this</w:t>
      </w:r>
      <w:r w:rsidR="00880430" w:rsidRPr="009C64AF">
        <w:rPr>
          <w:rFonts w:ascii="Arial" w:hAnsi="Arial"/>
        </w:rPr>
        <w:t xml:space="preserve"> process</w:t>
      </w:r>
      <w:r w:rsidRPr="009C64AF">
        <w:rPr>
          <w:rFonts w:ascii="Arial" w:hAnsi="Arial"/>
        </w:rPr>
        <w:t xml:space="preserve">. </w:t>
      </w:r>
    </w:p>
    <w:p w14:paraId="2F6C48E9" w14:textId="2F1AE3A0" w:rsidR="00FB39F1" w:rsidRPr="009C64AF" w:rsidRDefault="00FB39F1" w:rsidP="00024B5E">
      <w:pPr>
        <w:pStyle w:val="QMSBodyText"/>
        <w:jc w:val="both"/>
        <w:rPr>
          <w:rFonts w:ascii="Arial" w:hAnsi="Arial"/>
        </w:rPr>
      </w:pPr>
      <w:r w:rsidRPr="009C64AF">
        <w:rPr>
          <w:rFonts w:ascii="Arial" w:hAnsi="Arial"/>
        </w:rPr>
        <w:t xml:space="preserve">To apply for RPL, you will need to fill in a part of the kit and return it with an RPL Application Form. Your application will then be assessed for </w:t>
      </w:r>
      <w:r w:rsidR="00027F0E" w:rsidRPr="009C64AF">
        <w:rPr>
          <w:rFonts w:ascii="Arial" w:hAnsi="Arial"/>
        </w:rPr>
        <w:t>suitability,</w:t>
      </w:r>
      <w:r w:rsidRPr="009C64AF">
        <w:rPr>
          <w:rFonts w:ascii="Arial" w:hAnsi="Arial"/>
        </w:rPr>
        <w:t xml:space="preserve"> and you will then be contacted by an assessor to progress the RPL process. </w:t>
      </w:r>
    </w:p>
    <w:p w14:paraId="6835DD1F" w14:textId="77777777" w:rsidR="00FB39F1" w:rsidRPr="009C64AF" w:rsidRDefault="00FB39F1" w:rsidP="00024B5E">
      <w:pPr>
        <w:pStyle w:val="QMSBodyText"/>
        <w:jc w:val="both"/>
        <w:rPr>
          <w:rFonts w:ascii="Arial" w:hAnsi="Arial"/>
        </w:rPr>
      </w:pPr>
      <w:r w:rsidRPr="009C64AF">
        <w:rPr>
          <w:rFonts w:ascii="Arial" w:hAnsi="Arial"/>
        </w:rPr>
        <w:t>From here, usually the RPL process involves gathering evidence to demonstrate skills, knowledge and experience, responding to questions, completing tasks and depending on the area, observation of your work skills in your workplace.</w:t>
      </w:r>
    </w:p>
    <w:p w14:paraId="7570DD3A" w14:textId="2791341F" w:rsidR="00E26AC5" w:rsidRPr="00880430" w:rsidRDefault="00E26AC5" w:rsidP="00024B5E">
      <w:pPr>
        <w:pStyle w:val="QMSBodyText"/>
        <w:jc w:val="both"/>
        <w:rPr>
          <w:rFonts w:ascii="Arial" w:hAnsi="Arial"/>
          <w:highlight w:val="magenta"/>
        </w:rPr>
      </w:pPr>
      <w:r w:rsidRPr="009C64AF">
        <w:rPr>
          <w:rFonts w:ascii="Arial" w:hAnsi="Arial"/>
        </w:rPr>
        <w:t xml:space="preserve">Fees are applicable for </w:t>
      </w:r>
      <w:r w:rsidR="00FB39F1" w:rsidRPr="009C64AF">
        <w:rPr>
          <w:rFonts w:ascii="Arial" w:hAnsi="Arial"/>
        </w:rPr>
        <w:t>R</w:t>
      </w:r>
      <w:r w:rsidRPr="009C64AF">
        <w:rPr>
          <w:rFonts w:ascii="Arial" w:hAnsi="Arial"/>
        </w:rPr>
        <w:t xml:space="preserve">ecognition of </w:t>
      </w:r>
      <w:r w:rsidR="00FB39F1" w:rsidRPr="009C64AF">
        <w:rPr>
          <w:rFonts w:ascii="Arial" w:hAnsi="Arial"/>
        </w:rPr>
        <w:t>P</w:t>
      </w:r>
      <w:r w:rsidRPr="009C64AF">
        <w:rPr>
          <w:rFonts w:ascii="Arial" w:hAnsi="Arial"/>
        </w:rPr>
        <w:t xml:space="preserve">rior </w:t>
      </w:r>
      <w:r w:rsidR="00027F0E" w:rsidRPr="009C64AF">
        <w:rPr>
          <w:rFonts w:ascii="Arial" w:hAnsi="Arial"/>
        </w:rPr>
        <w:t>Learning,</w:t>
      </w:r>
      <w:r w:rsidRPr="009C64AF">
        <w:rPr>
          <w:rFonts w:ascii="Arial" w:hAnsi="Arial"/>
        </w:rPr>
        <w:t xml:space="preserve"> and you will be advised of these fees </w:t>
      </w:r>
      <w:r w:rsidR="00880430" w:rsidRPr="009C64AF">
        <w:rPr>
          <w:rFonts w:ascii="Arial" w:hAnsi="Arial"/>
        </w:rPr>
        <w:t>upon contacting us.</w:t>
      </w:r>
      <w:r w:rsidR="00853590" w:rsidRPr="009C64AF">
        <w:rPr>
          <w:rFonts w:ascii="Arial" w:hAnsi="Arial"/>
        </w:rPr>
        <w:t xml:space="preserve"> </w:t>
      </w:r>
    </w:p>
    <w:p w14:paraId="05E3FAA7" w14:textId="77777777" w:rsidR="00E26AC5" w:rsidRPr="002F00FB" w:rsidRDefault="00E26AC5" w:rsidP="00024B5E">
      <w:pPr>
        <w:pStyle w:val="QMSBodyText"/>
        <w:jc w:val="both"/>
        <w:rPr>
          <w:rFonts w:ascii="Arial" w:hAnsi="Arial"/>
        </w:rPr>
      </w:pPr>
      <w:r w:rsidRPr="009C64AF">
        <w:rPr>
          <w:rFonts w:ascii="Arial" w:hAnsi="Arial"/>
        </w:rPr>
        <w:t xml:space="preserve">For more information about </w:t>
      </w:r>
      <w:proofErr w:type="gramStart"/>
      <w:r w:rsidRPr="009C64AF">
        <w:rPr>
          <w:rFonts w:ascii="Arial" w:hAnsi="Arial"/>
        </w:rPr>
        <w:t>submitting an application</w:t>
      </w:r>
      <w:proofErr w:type="gramEnd"/>
      <w:r w:rsidRPr="009C64AF">
        <w:rPr>
          <w:rFonts w:ascii="Arial" w:hAnsi="Arial"/>
        </w:rPr>
        <w:t xml:space="preserve"> for RPL, conta</w:t>
      </w:r>
      <w:r w:rsidRPr="009C64AF">
        <w:rPr>
          <w:rFonts w:ascii="Arial" w:hAnsi="Arial"/>
          <w:i/>
        </w:rPr>
        <w:t>c</w:t>
      </w:r>
      <w:r w:rsidRPr="009C64AF">
        <w:rPr>
          <w:rFonts w:ascii="Arial" w:hAnsi="Arial"/>
        </w:rPr>
        <w:t xml:space="preserve">t </w:t>
      </w:r>
      <w:r w:rsidR="009C64AF" w:rsidRPr="009C64AF">
        <w:rPr>
          <w:rFonts w:ascii="Arial" w:hAnsi="Arial"/>
        </w:rPr>
        <w:t xml:space="preserve">our </w:t>
      </w:r>
      <w:r w:rsidR="00880430" w:rsidRPr="009C64AF">
        <w:rPr>
          <w:rFonts w:ascii="Arial" w:hAnsi="Arial"/>
        </w:rPr>
        <w:t>head office.</w:t>
      </w:r>
    </w:p>
    <w:p w14:paraId="16138075" w14:textId="77777777" w:rsidR="00DF29A8" w:rsidRPr="00024B5E" w:rsidRDefault="00DF29A8" w:rsidP="00024B5E">
      <w:pPr>
        <w:pStyle w:val="Heading2"/>
        <w:spacing w:before="360"/>
        <w:jc w:val="both"/>
        <w:rPr>
          <w:rFonts w:ascii="Arial" w:hAnsi="Arial" w:cs="Arial"/>
          <w:i w:val="0"/>
          <w:lang w:val="en-AU"/>
        </w:rPr>
      </w:pPr>
      <w:bookmarkStart w:id="29" w:name="_Toc479770955"/>
      <w:bookmarkStart w:id="30" w:name="_Toc121136594"/>
      <w:bookmarkStart w:id="31" w:name="_Toc405359272"/>
      <w:r w:rsidRPr="00851BF6">
        <w:rPr>
          <w:rFonts w:ascii="Arial" w:hAnsi="Arial" w:cs="Arial"/>
          <w:i w:val="0"/>
          <w:lang w:val="en-AU"/>
        </w:rPr>
        <w:t>Course location</w:t>
      </w:r>
      <w:r w:rsidR="00EE01F5" w:rsidRPr="00851BF6">
        <w:rPr>
          <w:rFonts w:ascii="Arial" w:hAnsi="Arial" w:cs="Arial"/>
          <w:i w:val="0"/>
          <w:lang w:val="en-AU"/>
        </w:rPr>
        <w:t>s</w:t>
      </w:r>
      <w:bookmarkEnd w:id="29"/>
      <w:bookmarkEnd w:id="30"/>
    </w:p>
    <w:p w14:paraId="0533CD4B" w14:textId="1824BFB5" w:rsidR="009C64AF" w:rsidRPr="009C64AF" w:rsidRDefault="009C64AF" w:rsidP="00F90A81">
      <w:pPr>
        <w:contextualSpacing w:val="0"/>
        <w:rPr>
          <w:rFonts w:ascii="Arial" w:hAnsi="Arial"/>
          <w:i w:val="0"/>
        </w:rPr>
      </w:pPr>
      <w:r w:rsidRPr="009C64AF">
        <w:rPr>
          <w:rFonts w:ascii="Arial" w:hAnsi="Arial"/>
          <w:i w:val="0"/>
        </w:rPr>
        <w:t>Each course is delivered and assessed at various locations depending on the plan and equipment required</w:t>
      </w:r>
      <w:r w:rsidR="003A6812">
        <w:rPr>
          <w:rFonts w:ascii="Arial" w:hAnsi="Arial"/>
          <w:i w:val="0"/>
        </w:rPr>
        <w:t xml:space="preserve">, but primarily from our RTO’s </w:t>
      </w:r>
      <w:r w:rsidR="00027F0E">
        <w:rPr>
          <w:rFonts w:ascii="Arial" w:hAnsi="Arial"/>
          <w:i w:val="0"/>
        </w:rPr>
        <w:t>principal</w:t>
      </w:r>
      <w:r w:rsidR="003A6812">
        <w:rPr>
          <w:rFonts w:ascii="Arial" w:hAnsi="Arial"/>
          <w:i w:val="0"/>
        </w:rPr>
        <w:t xml:space="preserve"> address of 79 Christensen Road, Stapylton QLD 4207</w:t>
      </w:r>
      <w:r w:rsidRPr="009C64AF">
        <w:rPr>
          <w:rFonts w:ascii="Arial" w:hAnsi="Arial"/>
          <w:i w:val="0"/>
        </w:rPr>
        <w:t xml:space="preserve">. Please contact our office on </w:t>
      </w:r>
      <w:r w:rsidR="003A6812">
        <w:rPr>
          <w:rFonts w:ascii="Arial" w:hAnsi="Arial"/>
          <w:i w:val="0"/>
        </w:rPr>
        <w:t xml:space="preserve">07 </w:t>
      </w:r>
      <w:r w:rsidR="00874285">
        <w:rPr>
          <w:rFonts w:ascii="Arial" w:hAnsi="Arial"/>
          <w:i w:val="0"/>
        </w:rPr>
        <w:t>3807 6061</w:t>
      </w:r>
      <w:r w:rsidR="00851BF6">
        <w:rPr>
          <w:rFonts w:ascii="Arial" w:hAnsi="Arial"/>
          <w:i w:val="0"/>
        </w:rPr>
        <w:t xml:space="preserve"> or </w:t>
      </w:r>
      <w:r w:rsidR="003A6812">
        <w:rPr>
          <w:rFonts w:ascii="Arial" w:hAnsi="Arial"/>
          <w:i w:val="0"/>
        </w:rPr>
        <w:t>admin@onthejobtraining</w:t>
      </w:r>
      <w:r w:rsidR="00851BF6">
        <w:rPr>
          <w:rFonts w:ascii="Arial" w:hAnsi="Arial"/>
          <w:i w:val="0"/>
        </w:rPr>
        <w:t>.edu.au</w:t>
      </w:r>
      <w:r w:rsidRPr="009C64AF">
        <w:rPr>
          <w:rFonts w:ascii="Arial" w:hAnsi="Arial"/>
          <w:i w:val="0"/>
        </w:rPr>
        <w:t xml:space="preserve"> to find out where a course is being conducted. </w:t>
      </w:r>
    </w:p>
    <w:p w14:paraId="2F575FFC" w14:textId="77777777" w:rsidR="00E26AC5" w:rsidRPr="00024B5E" w:rsidRDefault="00E26AC5" w:rsidP="00024B5E">
      <w:pPr>
        <w:pStyle w:val="Heading2"/>
        <w:spacing w:before="360"/>
        <w:jc w:val="both"/>
        <w:rPr>
          <w:rFonts w:ascii="Arial" w:hAnsi="Arial" w:cs="Arial"/>
          <w:i w:val="0"/>
        </w:rPr>
      </w:pPr>
      <w:bookmarkStart w:id="32" w:name="_Toc479770956"/>
      <w:bookmarkStart w:id="33" w:name="_Toc121136595"/>
      <w:r w:rsidRPr="00024B5E">
        <w:rPr>
          <w:rFonts w:ascii="Arial" w:hAnsi="Arial" w:cs="Arial"/>
          <w:i w:val="0"/>
        </w:rPr>
        <w:t>Course induction</w:t>
      </w:r>
      <w:bookmarkEnd w:id="31"/>
      <w:bookmarkEnd w:id="32"/>
      <w:bookmarkEnd w:id="33"/>
    </w:p>
    <w:p w14:paraId="460A00B1" w14:textId="77777777" w:rsidR="00E26AC5" w:rsidRPr="009C64AF" w:rsidRDefault="00880430" w:rsidP="00024B5E">
      <w:pPr>
        <w:spacing w:before="60" w:after="60"/>
        <w:contextualSpacing w:val="0"/>
        <w:rPr>
          <w:rFonts w:ascii="Arial" w:hAnsi="Arial"/>
          <w:i w:val="0"/>
          <w:spacing w:val="-4"/>
        </w:rPr>
      </w:pPr>
      <w:r w:rsidRPr="009C64AF">
        <w:rPr>
          <w:rFonts w:ascii="Arial" w:hAnsi="Arial"/>
          <w:i w:val="0"/>
          <w:spacing w:val="-4"/>
        </w:rPr>
        <w:t>At the start of your course</w:t>
      </w:r>
      <w:r w:rsidR="00E26AC5" w:rsidRPr="009C64AF">
        <w:rPr>
          <w:rFonts w:ascii="Arial" w:hAnsi="Arial"/>
          <w:i w:val="0"/>
          <w:spacing w:val="-4"/>
        </w:rPr>
        <w:t xml:space="preserve"> will be provided with an induction. The induction will provide you with specific details about your course requirements, important dates and will be an opportunity to meet your trainer and the other students in your course. </w:t>
      </w:r>
    </w:p>
    <w:p w14:paraId="08C95E58" w14:textId="77777777" w:rsidR="00E26AC5" w:rsidRDefault="00E26AC5" w:rsidP="00024B5E">
      <w:pPr>
        <w:spacing w:before="60" w:after="60"/>
        <w:contextualSpacing w:val="0"/>
        <w:rPr>
          <w:rFonts w:ascii="Arial" w:hAnsi="Arial"/>
          <w:i w:val="0"/>
          <w:spacing w:val="-4"/>
        </w:rPr>
      </w:pPr>
      <w:r w:rsidRPr="009C64AF">
        <w:rPr>
          <w:rFonts w:ascii="Arial" w:hAnsi="Arial"/>
          <w:i w:val="0"/>
          <w:spacing w:val="-4"/>
        </w:rPr>
        <w:t>The induction will also provide you with important information about health and safety requirements including emergency evacuation procedures and incident reporting (see</w:t>
      </w:r>
      <w:r>
        <w:rPr>
          <w:rFonts w:ascii="Arial" w:hAnsi="Arial"/>
          <w:i w:val="0"/>
          <w:spacing w:val="-4"/>
        </w:rPr>
        <w:t xml:space="preserve"> section in this handbook on health and safety), as well as a range of other important matters relating to your rights and responsibilities as a student. </w:t>
      </w:r>
    </w:p>
    <w:p w14:paraId="303519DB" w14:textId="77777777" w:rsidR="00E26AC5" w:rsidRDefault="00E26AC5" w:rsidP="00024B5E">
      <w:pPr>
        <w:spacing w:before="60" w:after="60"/>
        <w:contextualSpacing w:val="0"/>
        <w:rPr>
          <w:rFonts w:ascii="Arial" w:hAnsi="Arial"/>
          <w:i w:val="0"/>
          <w:spacing w:val="-4"/>
        </w:rPr>
      </w:pPr>
      <w:r>
        <w:rPr>
          <w:rFonts w:ascii="Arial" w:hAnsi="Arial"/>
          <w:i w:val="0"/>
          <w:spacing w:val="-4"/>
        </w:rPr>
        <w:t xml:space="preserve">The induction also provides an opportunity for you to ask </w:t>
      </w:r>
      <w:r w:rsidR="00880430">
        <w:rPr>
          <w:rFonts w:ascii="Arial" w:hAnsi="Arial"/>
          <w:i w:val="0"/>
          <w:spacing w:val="-4"/>
        </w:rPr>
        <w:t xml:space="preserve">any </w:t>
      </w:r>
      <w:r>
        <w:rPr>
          <w:rFonts w:ascii="Arial" w:hAnsi="Arial"/>
          <w:i w:val="0"/>
          <w:spacing w:val="-4"/>
        </w:rPr>
        <w:t>questions</w:t>
      </w:r>
      <w:r w:rsidR="00880430">
        <w:rPr>
          <w:rFonts w:ascii="Arial" w:hAnsi="Arial"/>
          <w:i w:val="0"/>
          <w:spacing w:val="-4"/>
        </w:rPr>
        <w:t xml:space="preserve"> you might have about studying with us</w:t>
      </w:r>
      <w:r>
        <w:rPr>
          <w:rFonts w:ascii="Arial" w:hAnsi="Arial"/>
          <w:i w:val="0"/>
          <w:spacing w:val="-4"/>
        </w:rPr>
        <w:t>.</w:t>
      </w:r>
      <w:r w:rsidR="00880430">
        <w:rPr>
          <w:rFonts w:ascii="Arial" w:hAnsi="Arial"/>
          <w:i w:val="0"/>
          <w:spacing w:val="-4"/>
        </w:rPr>
        <w:t xml:space="preserve"> During this induction, we also make sure that we have all the required forms and paperwork filled in.</w:t>
      </w:r>
    </w:p>
    <w:p w14:paraId="002DAFC5" w14:textId="77777777" w:rsidR="00E26AC5" w:rsidRDefault="00E26AC5" w:rsidP="00024B5E">
      <w:pPr>
        <w:spacing w:before="60" w:after="60"/>
        <w:contextualSpacing w:val="0"/>
        <w:rPr>
          <w:rFonts w:ascii="Arial" w:hAnsi="Arial"/>
          <w:i w:val="0"/>
          <w:spacing w:val="-4"/>
        </w:rPr>
      </w:pPr>
      <w:r w:rsidRPr="009C64AF">
        <w:rPr>
          <w:rFonts w:ascii="Arial" w:hAnsi="Arial"/>
          <w:i w:val="0"/>
          <w:spacing w:val="-4"/>
        </w:rPr>
        <w:t xml:space="preserve">At your </w:t>
      </w:r>
      <w:r w:rsidR="00024B5E" w:rsidRPr="009C64AF">
        <w:rPr>
          <w:rFonts w:ascii="Arial" w:hAnsi="Arial"/>
          <w:i w:val="0"/>
          <w:spacing w:val="-4"/>
        </w:rPr>
        <w:t>induction,</w:t>
      </w:r>
      <w:r w:rsidRPr="009C64AF">
        <w:rPr>
          <w:rFonts w:ascii="Arial" w:hAnsi="Arial"/>
          <w:i w:val="0"/>
          <w:spacing w:val="-4"/>
        </w:rPr>
        <w:t xml:space="preserve"> you will receive your first set of </w:t>
      </w:r>
      <w:r w:rsidR="00880430" w:rsidRPr="009C64AF">
        <w:rPr>
          <w:rFonts w:ascii="Arial" w:hAnsi="Arial"/>
          <w:i w:val="0"/>
          <w:spacing w:val="-4"/>
        </w:rPr>
        <w:t>learning materials</w:t>
      </w:r>
      <w:r w:rsidRPr="009C64AF">
        <w:rPr>
          <w:rFonts w:ascii="Arial" w:hAnsi="Arial"/>
          <w:i w:val="0"/>
          <w:spacing w:val="-4"/>
        </w:rPr>
        <w:t xml:space="preserve"> so that you can start on your learning journey.</w:t>
      </w:r>
    </w:p>
    <w:p w14:paraId="73BCB76F" w14:textId="77777777" w:rsidR="00E26AC5" w:rsidRDefault="00E26AC5" w:rsidP="00024B5E">
      <w:pPr>
        <w:spacing w:before="60" w:after="60"/>
        <w:contextualSpacing w:val="0"/>
        <w:rPr>
          <w:rFonts w:ascii="Arial" w:hAnsi="Arial"/>
          <w:i w:val="0"/>
          <w:spacing w:val="-4"/>
        </w:rPr>
      </w:pPr>
      <w:r>
        <w:rPr>
          <w:rFonts w:ascii="Arial" w:hAnsi="Arial"/>
          <w:i w:val="0"/>
          <w:spacing w:val="-4"/>
        </w:rPr>
        <w:t xml:space="preserve">General housekeeping arrangements are also discussed as stated in the section below. </w:t>
      </w:r>
    </w:p>
    <w:p w14:paraId="29D6173C" w14:textId="77777777" w:rsidR="00B24597" w:rsidRPr="00024B5E" w:rsidRDefault="00ED61E3" w:rsidP="00F90A81">
      <w:pPr>
        <w:pStyle w:val="Heading2"/>
        <w:jc w:val="both"/>
        <w:rPr>
          <w:rFonts w:ascii="Arial" w:hAnsi="Arial" w:cs="Arial"/>
          <w:i w:val="0"/>
          <w:lang w:val="en-AU"/>
        </w:rPr>
      </w:pPr>
      <w:bookmarkStart w:id="34" w:name="_Toc479770957"/>
      <w:bookmarkStart w:id="35" w:name="_Toc121136596"/>
      <w:r w:rsidRPr="00024B5E">
        <w:rPr>
          <w:rFonts w:ascii="Arial" w:hAnsi="Arial" w:cs="Arial"/>
          <w:i w:val="0"/>
          <w:lang w:val="en-AU"/>
        </w:rPr>
        <w:lastRenderedPageBreak/>
        <w:t>Student code of conduct</w:t>
      </w:r>
      <w:bookmarkEnd w:id="34"/>
      <w:bookmarkEnd w:id="35"/>
    </w:p>
    <w:p w14:paraId="15462F0B" w14:textId="77777777" w:rsidR="00B24597" w:rsidRPr="001E6AAA" w:rsidRDefault="00024B5E" w:rsidP="00F90A81">
      <w:pPr>
        <w:contextualSpacing w:val="0"/>
        <w:rPr>
          <w:rFonts w:ascii="Arial" w:hAnsi="Arial"/>
          <w:b/>
          <w:i w:val="0"/>
          <w:highlight w:val="yellow"/>
          <w:lang w:eastAsia="x-none"/>
        </w:rPr>
      </w:pPr>
      <w:r>
        <w:rPr>
          <w:rFonts w:ascii="Arial" w:hAnsi="Arial"/>
          <w:b/>
          <w:i w:val="0"/>
          <w:lang w:eastAsia="x-none"/>
        </w:rPr>
        <w:t>Student Rights</w:t>
      </w:r>
    </w:p>
    <w:p w14:paraId="40876F18" w14:textId="77777777" w:rsidR="009C64AF" w:rsidRDefault="009C64AF" w:rsidP="00F90A81">
      <w:pPr>
        <w:pStyle w:val="QMSIndentedNumberedList"/>
        <w:tabs>
          <w:tab w:val="clear" w:pos="851"/>
          <w:tab w:val="left" w:pos="284"/>
        </w:tabs>
        <w:ind w:left="0" w:firstLine="0"/>
        <w:jc w:val="both"/>
        <w:rPr>
          <w:rFonts w:ascii="Arial" w:hAnsi="Arial" w:cs="Arial"/>
          <w:color w:val="auto"/>
        </w:rPr>
      </w:pPr>
      <w:r w:rsidRPr="0098246E">
        <w:rPr>
          <w:rFonts w:ascii="Arial" w:hAnsi="Arial" w:cs="Arial"/>
          <w:color w:val="auto"/>
        </w:rPr>
        <w:t>All students have the right to:</w:t>
      </w:r>
    </w:p>
    <w:p w14:paraId="26BDCB1B" w14:textId="77777777" w:rsidR="00024B5E" w:rsidRPr="00024B5E" w:rsidRDefault="00024B5E" w:rsidP="00F90A81">
      <w:pPr>
        <w:pStyle w:val="QMSIndentedNumberedList"/>
        <w:tabs>
          <w:tab w:val="clear" w:pos="851"/>
          <w:tab w:val="left" w:pos="284"/>
        </w:tabs>
        <w:ind w:left="0" w:firstLine="0"/>
        <w:jc w:val="both"/>
        <w:rPr>
          <w:rFonts w:ascii="Arial" w:hAnsi="Arial" w:cs="Arial"/>
          <w:color w:val="auto"/>
          <w:sz w:val="12"/>
          <w:szCs w:val="12"/>
        </w:rPr>
      </w:pPr>
    </w:p>
    <w:p w14:paraId="5A25870D"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Be treated fairly and with respect by all students and staff.</w:t>
      </w:r>
    </w:p>
    <w:p w14:paraId="6CBAD90F"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Learn in a supportive environment which is free from harassment, discrimination and victimisation.</w:t>
      </w:r>
    </w:p>
    <w:p w14:paraId="5725FE66"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 xml:space="preserve">Learn in a healthy and safe environment where the risks to personal health and safety are minimised. </w:t>
      </w:r>
    </w:p>
    <w:p w14:paraId="679D62E6"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Have their personal details and records kept private and secure according to our Privacy Policy.</w:t>
      </w:r>
    </w:p>
    <w:p w14:paraId="1BE7F536" w14:textId="19759034"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 xml:space="preserve">Access the information </w:t>
      </w:r>
      <w:r w:rsidR="003C5C9D">
        <w:rPr>
          <w:rFonts w:ascii="Arial" w:eastAsia="Arial Unicode MS" w:hAnsi="Arial"/>
        </w:rPr>
        <w:t>On the Job Training</w:t>
      </w:r>
      <w:r>
        <w:rPr>
          <w:rFonts w:ascii="Arial" w:eastAsia="Arial Unicode MS" w:hAnsi="Arial"/>
        </w:rPr>
        <w:t xml:space="preserve"> </w:t>
      </w:r>
      <w:r w:rsidRPr="00B348CF">
        <w:rPr>
          <w:rFonts w:ascii="Arial" w:eastAsia="Arial Unicode MS" w:hAnsi="Arial"/>
        </w:rPr>
        <w:t>holds about them.</w:t>
      </w:r>
    </w:p>
    <w:p w14:paraId="2CB6E26C"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Have their complaints and appeals dealt with fairly, promptly, confidentially and without retribution.</w:t>
      </w:r>
    </w:p>
    <w:p w14:paraId="7F191FD9"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Make appeals about procedural and assessment decisions.</w:t>
      </w:r>
    </w:p>
    <w:p w14:paraId="01E7C724"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Receive training, assessment and support services that meet their individual needs.</w:t>
      </w:r>
    </w:p>
    <w:p w14:paraId="33CF5492"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Be given clear and accurate information about their course, training and assessment arrangements and their progress.</w:t>
      </w:r>
    </w:p>
    <w:p w14:paraId="33EC2A20"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Access the support they need to effectively participate in their training program.</w:t>
      </w:r>
    </w:p>
    <w:p w14:paraId="0618EA3D" w14:textId="38F50EBF" w:rsidR="009C64AF" w:rsidRPr="005A3B23"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 xml:space="preserve">Provide feedback to </w:t>
      </w:r>
      <w:r w:rsidR="003C5C9D">
        <w:rPr>
          <w:rFonts w:ascii="Arial" w:eastAsia="Arial Unicode MS" w:hAnsi="Arial"/>
        </w:rPr>
        <w:t>On the Job Training</w:t>
      </w:r>
      <w:r>
        <w:rPr>
          <w:rFonts w:ascii="Arial" w:eastAsia="Arial Unicode MS" w:hAnsi="Arial"/>
        </w:rPr>
        <w:t xml:space="preserve"> </w:t>
      </w:r>
      <w:r w:rsidRPr="00B348CF">
        <w:rPr>
          <w:rFonts w:ascii="Arial" w:eastAsia="Arial Unicode MS" w:hAnsi="Arial"/>
        </w:rPr>
        <w:t>on the client services, training, assessment and support services they receive.</w:t>
      </w:r>
    </w:p>
    <w:p w14:paraId="04DEED1F" w14:textId="77777777" w:rsidR="009C64AF" w:rsidRDefault="009C64AF" w:rsidP="009F67E5">
      <w:pPr>
        <w:pStyle w:val="QMSBodyText"/>
        <w:numPr>
          <w:ilvl w:val="0"/>
          <w:numId w:val="15"/>
        </w:numPr>
        <w:jc w:val="both"/>
        <w:rPr>
          <w:rFonts w:ascii="Arial" w:eastAsia="Arial Unicode MS" w:hAnsi="Arial"/>
        </w:rPr>
      </w:pPr>
      <w:r w:rsidRPr="005A3B23">
        <w:rPr>
          <w:rFonts w:ascii="Arial" w:eastAsia="Arial Unicode MS" w:hAnsi="Arial"/>
        </w:rPr>
        <w:t xml:space="preserve">Be informed of any changes to agreed services, </w:t>
      </w:r>
      <w:r w:rsidRPr="004216A8">
        <w:rPr>
          <w:rFonts w:ascii="Arial" w:eastAsia="Arial Unicode MS" w:hAnsi="Arial"/>
        </w:rPr>
        <w:t>and how it a</w:t>
      </w:r>
      <w:r w:rsidRPr="005A3B23">
        <w:rPr>
          <w:rFonts w:ascii="Arial" w:eastAsia="Arial Unicode MS" w:hAnsi="Arial"/>
        </w:rPr>
        <w:t>ffects them as soon as practicable</w:t>
      </w:r>
      <w:r w:rsidRPr="00EC0D7A">
        <w:rPr>
          <w:rFonts w:ascii="Arial" w:eastAsia="Arial Unicode MS" w:hAnsi="Arial"/>
        </w:rPr>
        <w:t>.</w:t>
      </w:r>
    </w:p>
    <w:p w14:paraId="773B7242" w14:textId="77777777" w:rsidR="00024B5E" w:rsidRPr="00024B5E" w:rsidRDefault="00024B5E" w:rsidP="00024B5E">
      <w:pPr>
        <w:pStyle w:val="QMSBodyText"/>
        <w:jc w:val="both"/>
        <w:rPr>
          <w:rFonts w:ascii="Arial" w:eastAsia="Arial Unicode MS" w:hAnsi="Arial"/>
          <w:sz w:val="12"/>
          <w:szCs w:val="12"/>
        </w:rPr>
      </w:pPr>
    </w:p>
    <w:p w14:paraId="3E9B506D" w14:textId="77777777" w:rsidR="001E6AAA" w:rsidRDefault="001E6AAA" w:rsidP="00F90A81">
      <w:pPr>
        <w:contextualSpacing w:val="0"/>
        <w:rPr>
          <w:rFonts w:ascii="Arial" w:hAnsi="Arial"/>
          <w:b/>
          <w:i w:val="0"/>
          <w:lang w:eastAsia="x-none"/>
        </w:rPr>
      </w:pPr>
      <w:r>
        <w:rPr>
          <w:rFonts w:ascii="Arial" w:hAnsi="Arial"/>
          <w:b/>
          <w:i w:val="0"/>
          <w:lang w:eastAsia="x-none"/>
        </w:rPr>
        <w:t>Student Responsibilities</w:t>
      </w:r>
    </w:p>
    <w:p w14:paraId="67694893" w14:textId="3633BD3E" w:rsidR="009C64AF" w:rsidRDefault="009C64AF" w:rsidP="00F90A81">
      <w:pPr>
        <w:pStyle w:val="QMSIndentedNumberedList"/>
        <w:tabs>
          <w:tab w:val="clear" w:pos="851"/>
          <w:tab w:val="left" w:pos="284"/>
        </w:tabs>
        <w:ind w:left="0" w:firstLine="0"/>
        <w:jc w:val="both"/>
        <w:rPr>
          <w:rFonts w:ascii="Arial" w:hAnsi="Arial" w:cs="Arial"/>
          <w:color w:val="auto"/>
        </w:rPr>
      </w:pPr>
      <w:r w:rsidRPr="00CA54B7">
        <w:rPr>
          <w:rFonts w:ascii="Arial" w:hAnsi="Arial" w:cs="Arial"/>
          <w:color w:val="auto"/>
        </w:rPr>
        <w:t xml:space="preserve">All students, throughout their training and involvement with </w:t>
      </w:r>
      <w:r w:rsidR="003C5C9D">
        <w:rPr>
          <w:rFonts w:ascii="Arial" w:hAnsi="Arial" w:cs="Arial"/>
          <w:color w:val="auto"/>
        </w:rPr>
        <w:t>On the Job Training</w:t>
      </w:r>
      <w:r w:rsidRPr="00CA54B7">
        <w:rPr>
          <w:rFonts w:ascii="Arial" w:hAnsi="Arial" w:cs="Arial"/>
          <w:color w:val="auto"/>
        </w:rPr>
        <w:t>, are expected to:</w:t>
      </w:r>
    </w:p>
    <w:p w14:paraId="4D122D95" w14:textId="77777777" w:rsidR="00024B5E" w:rsidRPr="00024B5E" w:rsidRDefault="00024B5E" w:rsidP="00F90A81">
      <w:pPr>
        <w:pStyle w:val="QMSIndentedNumberedList"/>
        <w:tabs>
          <w:tab w:val="clear" w:pos="851"/>
          <w:tab w:val="left" w:pos="284"/>
        </w:tabs>
        <w:ind w:left="0" w:firstLine="0"/>
        <w:jc w:val="both"/>
        <w:rPr>
          <w:rFonts w:ascii="Arial" w:hAnsi="Arial" w:cs="Arial"/>
          <w:color w:val="auto"/>
          <w:sz w:val="12"/>
          <w:szCs w:val="12"/>
        </w:rPr>
      </w:pPr>
    </w:p>
    <w:p w14:paraId="4D6B8279"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Treat all people with fairness and respect and not do anything that could offend, embarrass or threaten others.</w:t>
      </w:r>
    </w:p>
    <w:p w14:paraId="30793187"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Not harass, victimise, discriminate against or disrupt others.</w:t>
      </w:r>
    </w:p>
    <w:p w14:paraId="346DCC27"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Treat all others and their property with respect.</w:t>
      </w:r>
    </w:p>
    <w:p w14:paraId="733DD246"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 xml:space="preserve">Respect the opinions and backgrounds of others. </w:t>
      </w:r>
    </w:p>
    <w:p w14:paraId="25B8CD07"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Follow all safety policies and procedures as directed by staff.</w:t>
      </w:r>
    </w:p>
    <w:p w14:paraId="3D9E5A4A"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Report any perceived safety risks as they become known.</w:t>
      </w:r>
    </w:p>
    <w:p w14:paraId="7EFA8D10"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Not bring into any premises being used for training purposes, any articles or items that may threaten the safety of self or others.</w:t>
      </w:r>
    </w:p>
    <w:p w14:paraId="6D02AA40"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Notify us if any of their personal or contact details change.</w:t>
      </w:r>
    </w:p>
    <w:p w14:paraId="1A4A5ACE" w14:textId="00E82BFA"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 xml:space="preserve">Provide relevant and accurate information to </w:t>
      </w:r>
      <w:r w:rsidR="003C5C9D">
        <w:rPr>
          <w:rFonts w:ascii="Arial" w:eastAsia="Arial Unicode MS" w:hAnsi="Arial"/>
        </w:rPr>
        <w:t>On the Job Training</w:t>
      </w:r>
      <w:r>
        <w:rPr>
          <w:rFonts w:ascii="Arial" w:eastAsia="Arial Unicode MS" w:hAnsi="Arial"/>
        </w:rPr>
        <w:t xml:space="preserve"> </w:t>
      </w:r>
      <w:r w:rsidRPr="00B348CF">
        <w:rPr>
          <w:rFonts w:ascii="Arial" w:eastAsia="Arial Unicode MS" w:hAnsi="Arial"/>
        </w:rPr>
        <w:t>in a timely manner.</w:t>
      </w:r>
    </w:p>
    <w:p w14:paraId="318A4690" w14:textId="77777777" w:rsidR="009C64AF" w:rsidRPr="00B348C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Approach their course with due personal commitment and integrity.</w:t>
      </w:r>
    </w:p>
    <w:p w14:paraId="20C1BEDB" w14:textId="77777777" w:rsidR="009C64AF" w:rsidRPr="009C64AF" w:rsidRDefault="009C64AF" w:rsidP="009F67E5">
      <w:pPr>
        <w:pStyle w:val="QMSBodyText"/>
        <w:numPr>
          <w:ilvl w:val="0"/>
          <w:numId w:val="15"/>
        </w:numPr>
        <w:jc w:val="both"/>
        <w:rPr>
          <w:rFonts w:ascii="Arial" w:eastAsia="Arial Unicode MS" w:hAnsi="Arial"/>
        </w:rPr>
      </w:pPr>
      <w:r w:rsidRPr="00B348CF">
        <w:rPr>
          <w:rFonts w:ascii="Arial" w:eastAsia="Arial Unicode MS" w:hAnsi="Arial"/>
        </w:rPr>
        <w:t xml:space="preserve">Complete all assessment tasks, learning activities and assignments honestly and without plagiarism or </w:t>
      </w:r>
      <w:r w:rsidRPr="009C64AF">
        <w:rPr>
          <w:rFonts w:ascii="Arial" w:eastAsia="Arial Unicode MS" w:hAnsi="Arial"/>
        </w:rPr>
        <w:t>infringing on copyright laws.</w:t>
      </w:r>
    </w:p>
    <w:p w14:paraId="43C3A868" w14:textId="77777777" w:rsidR="009C64AF" w:rsidRPr="009C64AF" w:rsidRDefault="009C64AF" w:rsidP="009F67E5">
      <w:pPr>
        <w:pStyle w:val="QMSBodyText"/>
        <w:numPr>
          <w:ilvl w:val="0"/>
          <w:numId w:val="15"/>
        </w:numPr>
        <w:jc w:val="both"/>
        <w:rPr>
          <w:rFonts w:ascii="Arial" w:eastAsia="Arial Unicode MS" w:hAnsi="Arial"/>
        </w:rPr>
      </w:pPr>
      <w:r w:rsidRPr="009C64AF">
        <w:rPr>
          <w:rFonts w:ascii="Arial" w:eastAsia="Arial Unicode MS" w:hAnsi="Arial"/>
        </w:rPr>
        <w:t>Hand in all assessment tasks, assignments and other evidence of their work with a completed and signed cover sheet.</w:t>
      </w:r>
    </w:p>
    <w:p w14:paraId="4420773F" w14:textId="77777777" w:rsidR="009C64AF" w:rsidRPr="009C64AF" w:rsidRDefault="009C64AF" w:rsidP="009F67E5">
      <w:pPr>
        <w:pStyle w:val="QMSBodyText"/>
        <w:numPr>
          <w:ilvl w:val="0"/>
          <w:numId w:val="15"/>
        </w:numPr>
        <w:jc w:val="both"/>
        <w:rPr>
          <w:rFonts w:ascii="Arial" w:eastAsia="Arial Unicode MS" w:hAnsi="Arial"/>
        </w:rPr>
      </w:pPr>
      <w:r w:rsidRPr="009C64AF">
        <w:rPr>
          <w:rFonts w:ascii="Arial" w:eastAsia="Arial Unicode MS" w:hAnsi="Arial"/>
        </w:rPr>
        <w:lastRenderedPageBreak/>
        <w:t>Prepare appropriately for all assessment tasks and training sessions.</w:t>
      </w:r>
    </w:p>
    <w:p w14:paraId="2C8B8115" w14:textId="215CBCDF" w:rsidR="009C64AF" w:rsidRPr="009C64AF" w:rsidRDefault="009C64AF" w:rsidP="009F67E5">
      <w:pPr>
        <w:pStyle w:val="QMSBodyText"/>
        <w:numPr>
          <w:ilvl w:val="0"/>
          <w:numId w:val="15"/>
        </w:numPr>
        <w:jc w:val="both"/>
        <w:rPr>
          <w:rFonts w:ascii="Arial" w:eastAsia="Arial Unicode MS" w:hAnsi="Arial"/>
        </w:rPr>
      </w:pPr>
      <w:r w:rsidRPr="009C64AF">
        <w:rPr>
          <w:rFonts w:ascii="Arial" w:eastAsia="Arial Unicode MS" w:hAnsi="Arial"/>
        </w:rPr>
        <w:t xml:space="preserve">Notify </w:t>
      </w:r>
      <w:r w:rsidR="003C5C9D">
        <w:rPr>
          <w:rFonts w:ascii="Arial" w:eastAsia="Arial Unicode MS" w:hAnsi="Arial"/>
        </w:rPr>
        <w:t>On the Job Training</w:t>
      </w:r>
      <w:r w:rsidRPr="009C64AF">
        <w:rPr>
          <w:rFonts w:ascii="Arial" w:eastAsia="Arial Unicode MS" w:hAnsi="Arial"/>
        </w:rPr>
        <w:t xml:space="preserve"> if any difficulties arise as part of their involvement in the program.</w:t>
      </w:r>
    </w:p>
    <w:p w14:paraId="7EE3CA42" w14:textId="4271123E" w:rsidR="009C64AF" w:rsidRPr="009C64AF" w:rsidRDefault="009C64AF" w:rsidP="009F67E5">
      <w:pPr>
        <w:pStyle w:val="QMSBodyText"/>
        <w:numPr>
          <w:ilvl w:val="0"/>
          <w:numId w:val="15"/>
        </w:numPr>
        <w:jc w:val="both"/>
        <w:rPr>
          <w:rFonts w:ascii="Arial" w:eastAsia="Arial Unicode MS" w:hAnsi="Arial"/>
        </w:rPr>
      </w:pPr>
      <w:r w:rsidRPr="009C64AF">
        <w:rPr>
          <w:rFonts w:ascii="Arial" w:eastAsia="Arial Unicode MS" w:hAnsi="Arial"/>
        </w:rPr>
        <w:t xml:space="preserve">Notify </w:t>
      </w:r>
      <w:r w:rsidR="003C5C9D">
        <w:rPr>
          <w:rFonts w:ascii="Arial" w:eastAsia="Arial Unicode MS" w:hAnsi="Arial"/>
        </w:rPr>
        <w:t>On the Job Training</w:t>
      </w:r>
      <w:r w:rsidRPr="009C64AF">
        <w:rPr>
          <w:rFonts w:ascii="Arial" w:eastAsia="Arial Unicode MS" w:hAnsi="Arial"/>
        </w:rPr>
        <w:t xml:space="preserve"> if they are unable to attend a training session for any reason at least 12 hours prior to the commencement of the activity.</w:t>
      </w:r>
    </w:p>
    <w:p w14:paraId="03D338B2" w14:textId="77777777" w:rsidR="009C64AF" w:rsidRPr="009C64AF" w:rsidRDefault="009C64AF" w:rsidP="009F67E5">
      <w:pPr>
        <w:pStyle w:val="QMSBodyText"/>
        <w:numPr>
          <w:ilvl w:val="0"/>
          <w:numId w:val="15"/>
        </w:numPr>
        <w:jc w:val="both"/>
        <w:rPr>
          <w:rFonts w:ascii="Arial" w:eastAsia="Arial Unicode MS" w:hAnsi="Arial"/>
        </w:rPr>
      </w:pPr>
      <w:r w:rsidRPr="009C64AF">
        <w:rPr>
          <w:rFonts w:ascii="Arial" w:eastAsia="Arial Unicode MS" w:hAnsi="Arial"/>
        </w:rPr>
        <w:t>Make payments for their training within agreed timeframes, where relevant.</w:t>
      </w:r>
    </w:p>
    <w:p w14:paraId="5932BBBC" w14:textId="77777777" w:rsidR="00B24597" w:rsidRPr="002F00FB" w:rsidRDefault="00B24597" w:rsidP="00F90A81">
      <w:pPr>
        <w:contextualSpacing w:val="0"/>
        <w:rPr>
          <w:rFonts w:ascii="Arial" w:hAnsi="Arial"/>
          <w:i w:val="0"/>
          <w:spacing w:val="-4"/>
        </w:rPr>
      </w:pPr>
      <w:r w:rsidRPr="009C64AF">
        <w:rPr>
          <w:rFonts w:ascii="Arial" w:hAnsi="Arial"/>
          <w:i w:val="0"/>
          <w:spacing w:val="-4"/>
        </w:rPr>
        <w:t>If you do not follow the above conduct requirements and housekeeping rules, you may be subject to disciplinary action such as suspension or a requirement to follow a disciplinary action plan.</w:t>
      </w:r>
      <w:r w:rsidRPr="002F00FB">
        <w:rPr>
          <w:rFonts w:ascii="Arial" w:hAnsi="Arial"/>
          <w:i w:val="0"/>
          <w:spacing w:val="-4"/>
        </w:rPr>
        <w:t xml:space="preserve"> </w:t>
      </w:r>
    </w:p>
    <w:p w14:paraId="0A59088C" w14:textId="77777777" w:rsidR="00E26AC5" w:rsidRPr="00024B5E" w:rsidRDefault="00024B5E" w:rsidP="00024B5E">
      <w:pPr>
        <w:pStyle w:val="Heading2"/>
        <w:spacing w:before="360"/>
        <w:jc w:val="both"/>
        <w:rPr>
          <w:rFonts w:ascii="Arial" w:hAnsi="Arial" w:cs="Arial"/>
          <w:i w:val="0"/>
          <w:lang w:val="en-AU"/>
        </w:rPr>
      </w:pPr>
      <w:bookmarkStart w:id="36" w:name="_Toc479770958"/>
      <w:bookmarkStart w:id="37" w:name="_Toc121136597"/>
      <w:r w:rsidRPr="00024B5E">
        <w:rPr>
          <w:rFonts w:ascii="Arial" w:hAnsi="Arial" w:cs="Arial"/>
          <w:i w:val="0"/>
          <w:lang w:val="en-AU"/>
        </w:rPr>
        <w:t>C</w:t>
      </w:r>
      <w:r w:rsidR="00217CB8" w:rsidRPr="00024B5E">
        <w:rPr>
          <w:rFonts w:ascii="Arial" w:hAnsi="Arial" w:cs="Arial"/>
          <w:i w:val="0"/>
          <w:lang w:val="en-AU"/>
        </w:rPr>
        <w:t>ourse</w:t>
      </w:r>
      <w:r w:rsidR="00E26AC5" w:rsidRPr="00024B5E">
        <w:rPr>
          <w:rFonts w:ascii="Arial" w:hAnsi="Arial" w:cs="Arial"/>
          <w:i w:val="0"/>
          <w:lang w:val="en-AU"/>
        </w:rPr>
        <w:t xml:space="preserve"> </w:t>
      </w:r>
      <w:r w:rsidR="00217CB8" w:rsidRPr="00024B5E">
        <w:rPr>
          <w:rFonts w:ascii="Arial" w:hAnsi="Arial" w:cs="Arial"/>
          <w:i w:val="0"/>
          <w:lang w:val="en-AU"/>
        </w:rPr>
        <w:t>expectations and requirements</w:t>
      </w:r>
      <w:bookmarkEnd w:id="36"/>
      <w:bookmarkEnd w:id="37"/>
    </w:p>
    <w:p w14:paraId="14A98FE5" w14:textId="4EC2B521" w:rsidR="00880430" w:rsidRDefault="00E26AC5" w:rsidP="00024B5E">
      <w:pPr>
        <w:spacing w:before="60" w:after="60"/>
        <w:contextualSpacing w:val="0"/>
        <w:rPr>
          <w:rFonts w:ascii="Arial" w:hAnsi="Arial"/>
          <w:i w:val="0"/>
        </w:rPr>
      </w:pPr>
      <w:r w:rsidRPr="002F00FB">
        <w:rPr>
          <w:rFonts w:ascii="Arial" w:hAnsi="Arial"/>
          <w:i w:val="0"/>
        </w:rPr>
        <w:t xml:space="preserve">The training and assessment offered by </w:t>
      </w:r>
      <w:r w:rsidR="003C5C9D">
        <w:rPr>
          <w:rFonts w:ascii="Arial" w:hAnsi="Arial"/>
          <w:i w:val="0"/>
        </w:rPr>
        <w:t>On the Job Training</w:t>
      </w:r>
      <w:r w:rsidR="00CE381F">
        <w:rPr>
          <w:rFonts w:ascii="Arial" w:hAnsi="Arial"/>
          <w:i w:val="0"/>
        </w:rPr>
        <w:t xml:space="preserve"> </w:t>
      </w:r>
      <w:r w:rsidRPr="002F00FB">
        <w:rPr>
          <w:rFonts w:ascii="Arial" w:hAnsi="Arial"/>
          <w:i w:val="0"/>
        </w:rPr>
        <w:t>focuses on providing you with knowledge and skills required to the standard of performance required in the workplace.  This is known as competency based training and assessment. Each of the components of your course is a “unit of competency”.  You may either be studying one or a few units of competency or a set of units that make up a total qualification.  Each unit of competency is linked to specific skills and knowledge required in the workplace.</w:t>
      </w:r>
      <w:r w:rsidR="00880430">
        <w:rPr>
          <w:rFonts w:ascii="Arial" w:hAnsi="Arial"/>
          <w:i w:val="0"/>
        </w:rPr>
        <w:t xml:space="preserve"> </w:t>
      </w:r>
    </w:p>
    <w:p w14:paraId="4801FE09" w14:textId="77777777" w:rsidR="00EF6098" w:rsidRDefault="00E26AC5" w:rsidP="00024B5E">
      <w:pPr>
        <w:spacing w:before="60" w:after="60"/>
        <w:contextualSpacing w:val="0"/>
        <w:rPr>
          <w:rFonts w:ascii="Arial" w:hAnsi="Arial"/>
          <w:i w:val="0"/>
        </w:rPr>
      </w:pPr>
      <w:r w:rsidRPr="002F00FB">
        <w:rPr>
          <w:rFonts w:ascii="Arial" w:hAnsi="Arial"/>
          <w:i w:val="0"/>
        </w:rPr>
        <w:t xml:space="preserve">Our course </w:t>
      </w:r>
      <w:r w:rsidR="00880430">
        <w:rPr>
          <w:rFonts w:ascii="Arial" w:hAnsi="Arial"/>
          <w:i w:val="0"/>
        </w:rPr>
        <w:t>outlines</w:t>
      </w:r>
      <w:r w:rsidRPr="002F00FB">
        <w:rPr>
          <w:rFonts w:ascii="Arial" w:hAnsi="Arial"/>
          <w:i w:val="0"/>
        </w:rPr>
        <w:t xml:space="preserve"> include the details of how we deliver the training to you</w:t>
      </w:r>
      <w:r w:rsidR="00880430">
        <w:rPr>
          <w:rFonts w:ascii="Arial" w:hAnsi="Arial"/>
          <w:i w:val="0"/>
        </w:rPr>
        <w:t xml:space="preserve"> </w:t>
      </w:r>
      <w:r w:rsidRPr="002F00FB">
        <w:rPr>
          <w:rFonts w:ascii="Arial" w:hAnsi="Arial"/>
          <w:i w:val="0"/>
        </w:rPr>
        <w:t xml:space="preserve">as well as the assessment methods that will be used to assess whether you have reached the required standard of performance.  </w:t>
      </w:r>
      <w:r w:rsidR="00024B5E" w:rsidRPr="009C64AF">
        <w:rPr>
          <w:rFonts w:ascii="Arial" w:hAnsi="Arial"/>
          <w:i w:val="0"/>
        </w:rPr>
        <w:t>Generally,</w:t>
      </w:r>
      <w:r w:rsidR="00EF6098" w:rsidRPr="009C64AF">
        <w:rPr>
          <w:rFonts w:ascii="Arial" w:hAnsi="Arial"/>
          <w:i w:val="0"/>
        </w:rPr>
        <w:t xml:space="preserve"> </w:t>
      </w:r>
      <w:r w:rsidR="009C64AF" w:rsidRPr="009C64AF">
        <w:rPr>
          <w:rFonts w:ascii="Arial" w:hAnsi="Arial"/>
          <w:i w:val="0"/>
        </w:rPr>
        <w:t>our courses may involve classes, simulated workplace component and some</w:t>
      </w:r>
      <w:r w:rsidR="00EF6098" w:rsidRPr="009C64AF">
        <w:rPr>
          <w:rFonts w:ascii="Arial" w:hAnsi="Arial"/>
          <w:i w:val="0"/>
        </w:rPr>
        <w:t xml:space="preserve"> homework.</w:t>
      </w:r>
    </w:p>
    <w:p w14:paraId="0F7B81CE" w14:textId="7C7F6E23" w:rsidR="00E26AC5" w:rsidRDefault="00E26AC5" w:rsidP="00024B5E">
      <w:pPr>
        <w:spacing w:before="60" w:after="60"/>
        <w:contextualSpacing w:val="0"/>
        <w:rPr>
          <w:rFonts w:ascii="Arial" w:hAnsi="Arial"/>
          <w:i w:val="0"/>
        </w:rPr>
      </w:pPr>
      <w:r w:rsidRPr="002F00FB">
        <w:rPr>
          <w:rFonts w:ascii="Arial" w:hAnsi="Arial"/>
          <w:i w:val="0"/>
        </w:rPr>
        <w:t xml:space="preserve">Assessment methods vary </w:t>
      </w:r>
      <w:r w:rsidR="00880430">
        <w:rPr>
          <w:rFonts w:ascii="Arial" w:hAnsi="Arial"/>
          <w:i w:val="0"/>
        </w:rPr>
        <w:t>from course to course</w:t>
      </w:r>
      <w:r w:rsidRPr="002F00FB">
        <w:rPr>
          <w:rFonts w:ascii="Arial" w:hAnsi="Arial"/>
          <w:i w:val="0"/>
        </w:rPr>
        <w:t xml:space="preserve"> but usually include </w:t>
      </w:r>
      <w:r w:rsidRPr="00C10039">
        <w:rPr>
          <w:rFonts w:ascii="Arial" w:hAnsi="Arial"/>
          <w:i w:val="0"/>
        </w:rPr>
        <w:t xml:space="preserve">written </w:t>
      </w:r>
      <w:r w:rsidR="00880430" w:rsidRPr="00C10039">
        <w:rPr>
          <w:rFonts w:ascii="Arial" w:hAnsi="Arial"/>
          <w:i w:val="0"/>
        </w:rPr>
        <w:t>questions</w:t>
      </w:r>
      <w:r w:rsidR="003A6812">
        <w:rPr>
          <w:rFonts w:ascii="Arial" w:hAnsi="Arial"/>
          <w:i w:val="0"/>
        </w:rPr>
        <w:t xml:space="preserve"> </w:t>
      </w:r>
      <w:r w:rsidRPr="00C10039">
        <w:rPr>
          <w:rFonts w:ascii="Arial" w:hAnsi="Arial"/>
          <w:i w:val="0"/>
        </w:rPr>
        <w:t>and practical observations.</w:t>
      </w:r>
      <w:r w:rsidRPr="002F00FB">
        <w:rPr>
          <w:rFonts w:ascii="Arial" w:hAnsi="Arial"/>
          <w:i w:val="0"/>
        </w:rPr>
        <w:t xml:space="preserve"> </w:t>
      </w:r>
    </w:p>
    <w:p w14:paraId="102F69D8" w14:textId="77777777" w:rsidR="00217CB8" w:rsidRPr="00024B5E" w:rsidRDefault="00217CB8" w:rsidP="00024B5E">
      <w:pPr>
        <w:pStyle w:val="Heading2"/>
        <w:spacing w:before="360"/>
        <w:jc w:val="both"/>
        <w:rPr>
          <w:rFonts w:ascii="Arial" w:hAnsi="Arial" w:cs="Arial"/>
          <w:i w:val="0"/>
          <w:lang w:val="en-AU"/>
        </w:rPr>
      </w:pPr>
      <w:bookmarkStart w:id="38" w:name="_Toc479770959"/>
      <w:bookmarkStart w:id="39" w:name="_Toc121136598"/>
      <w:r w:rsidRPr="00024B5E">
        <w:rPr>
          <w:rFonts w:ascii="Arial" w:hAnsi="Arial" w:cs="Arial"/>
          <w:i w:val="0"/>
          <w:lang w:val="en-AU"/>
        </w:rPr>
        <w:t>Attendance</w:t>
      </w:r>
      <w:r w:rsidR="00EF6098" w:rsidRPr="00024B5E">
        <w:rPr>
          <w:rFonts w:ascii="Arial" w:hAnsi="Arial" w:cs="Arial"/>
          <w:i w:val="0"/>
          <w:lang w:val="en-AU"/>
        </w:rPr>
        <w:t xml:space="preserve"> and Homework</w:t>
      </w:r>
      <w:r w:rsidRPr="00024B5E">
        <w:rPr>
          <w:rFonts w:ascii="Arial" w:hAnsi="Arial" w:cs="Arial"/>
          <w:i w:val="0"/>
          <w:lang w:val="en-AU"/>
        </w:rPr>
        <w:t xml:space="preserve"> requirements</w:t>
      </w:r>
      <w:bookmarkEnd w:id="38"/>
      <w:bookmarkEnd w:id="39"/>
    </w:p>
    <w:p w14:paraId="05FC4B2E" w14:textId="77777777" w:rsidR="00217CB8" w:rsidRPr="00732AB8" w:rsidRDefault="00217CB8" w:rsidP="00024B5E">
      <w:pPr>
        <w:pStyle w:val="QMSNumberedSubhead"/>
        <w:spacing w:before="60" w:after="60"/>
        <w:ind w:left="0" w:firstLine="0"/>
        <w:rPr>
          <w:b w:val="0"/>
          <w:color w:val="auto"/>
          <w:szCs w:val="22"/>
          <w:lang w:val="en-AU" w:eastAsia="en-AU"/>
        </w:rPr>
      </w:pPr>
      <w:r w:rsidRPr="00732AB8">
        <w:rPr>
          <w:b w:val="0"/>
          <w:color w:val="auto"/>
          <w:szCs w:val="22"/>
          <w:lang w:val="en-AU" w:eastAsia="en-AU"/>
        </w:rPr>
        <w:t xml:space="preserve">If you are enrolled in a class-based course, it is an expectation that you attend every class </w:t>
      </w:r>
      <w:proofErr w:type="gramStart"/>
      <w:r w:rsidRPr="00732AB8">
        <w:rPr>
          <w:b w:val="0"/>
          <w:color w:val="auto"/>
          <w:szCs w:val="22"/>
          <w:lang w:val="en-AU" w:eastAsia="en-AU"/>
        </w:rPr>
        <w:t>so as to</w:t>
      </w:r>
      <w:proofErr w:type="gramEnd"/>
      <w:r w:rsidRPr="00732AB8">
        <w:rPr>
          <w:b w:val="0"/>
          <w:color w:val="auto"/>
          <w:szCs w:val="22"/>
          <w:lang w:val="en-AU" w:eastAsia="en-AU"/>
        </w:rPr>
        <w:t xml:space="preserve"> not fall behind. Please notify your trainer at least 30 minutes prior to class if you are unable to attend for some reason. </w:t>
      </w:r>
    </w:p>
    <w:p w14:paraId="3ADCD0AB" w14:textId="77777777" w:rsidR="00EF6098" w:rsidRPr="00217CB8" w:rsidRDefault="00EF6098" w:rsidP="00024B5E">
      <w:pPr>
        <w:pStyle w:val="QMSNumberedSubhead"/>
        <w:spacing w:before="60" w:after="60"/>
        <w:ind w:left="0" w:firstLine="0"/>
        <w:rPr>
          <w:b w:val="0"/>
          <w:color w:val="auto"/>
          <w:szCs w:val="22"/>
          <w:lang w:val="en-AU" w:eastAsia="en-AU"/>
        </w:rPr>
      </w:pPr>
      <w:r w:rsidRPr="00732AB8">
        <w:rPr>
          <w:b w:val="0"/>
          <w:color w:val="auto"/>
          <w:szCs w:val="22"/>
          <w:lang w:val="en-AU" w:eastAsia="en-AU"/>
        </w:rPr>
        <w:t xml:space="preserve">There </w:t>
      </w:r>
      <w:r w:rsidR="00732AB8" w:rsidRPr="00732AB8">
        <w:rPr>
          <w:b w:val="0"/>
          <w:color w:val="auto"/>
          <w:szCs w:val="22"/>
          <w:lang w:val="en-AU" w:eastAsia="en-AU"/>
        </w:rPr>
        <w:t>may</w:t>
      </w:r>
      <w:r w:rsidRPr="00732AB8">
        <w:rPr>
          <w:b w:val="0"/>
          <w:color w:val="auto"/>
          <w:szCs w:val="22"/>
          <w:lang w:val="en-AU" w:eastAsia="en-AU"/>
        </w:rPr>
        <w:t xml:space="preserve"> also be an expectation that you complete a certain amount of homework in order to finish learning and assessment tasks required for completion of your course. Your trainer will guide you on what to do during this time and how much is expected. This is also outlined on the Course Outline.</w:t>
      </w:r>
      <w:r>
        <w:rPr>
          <w:b w:val="0"/>
          <w:color w:val="auto"/>
          <w:szCs w:val="22"/>
          <w:lang w:val="en-AU" w:eastAsia="en-AU"/>
        </w:rPr>
        <w:t xml:space="preserve"> </w:t>
      </w:r>
    </w:p>
    <w:p w14:paraId="443E095C" w14:textId="77777777" w:rsidR="00E26AC5" w:rsidRPr="00024B5E" w:rsidRDefault="00E26AC5" w:rsidP="00024B5E">
      <w:pPr>
        <w:pStyle w:val="Heading2"/>
        <w:spacing w:before="360"/>
        <w:jc w:val="both"/>
        <w:rPr>
          <w:rFonts w:ascii="Arial" w:hAnsi="Arial" w:cs="Arial"/>
          <w:i w:val="0"/>
          <w:lang w:val="en-AU"/>
        </w:rPr>
      </w:pPr>
      <w:bookmarkStart w:id="40" w:name="_Toc479770960"/>
      <w:bookmarkStart w:id="41" w:name="_Toc121136599"/>
      <w:r w:rsidRPr="00024B5E">
        <w:rPr>
          <w:rFonts w:ascii="Arial" w:hAnsi="Arial" w:cs="Arial"/>
          <w:i w:val="0"/>
          <w:lang w:val="en-AU"/>
        </w:rPr>
        <w:t xml:space="preserve">Assessment </w:t>
      </w:r>
      <w:r w:rsidR="00593945" w:rsidRPr="00024B5E">
        <w:rPr>
          <w:rFonts w:ascii="Arial" w:hAnsi="Arial" w:cs="Arial"/>
          <w:i w:val="0"/>
          <w:lang w:val="en-AU"/>
        </w:rPr>
        <w:t>arrangements</w:t>
      </w:r>
      <w:bookmarkEnd w:id="40"/>
      <w:bookmarkEnd w:id="41"/>
    </w:p>
    <w:p w14:paraId="1AF9F514" w14:textId="77777777" w:rsidR="00E05C83" w:rsidRPr="00732AB8" w:rsidRDefault="00E26AC5" w:rsidP="0081246C">
      <w:pPr>
        <w:spacing w:before="60" w:after="60"/>
        <w:contextualSpacing w:val="0"/>
        <w:rPr>
          <w:rFonts w:ascii="Arial" w:hAnsi="Arial"/>
          <w:i w:val="0"/>
        </w:rPr>
      </w:pPr>
      <w:r w:rsidRPr="00732AB8">
        <w:rPr>
          <w:rFonts w:ascii="Arial" w:hAnsi="Arial"/>
          <w:i w:val="0"/>
        </w:rPr>
        <w:t xml:space="preserve">At the beginning of </w:t>
      </w:r>
      <w:r w:rsidR="00880430" w:rsidRPr="00732AB8">
        <w:rPr>
          <w:rFonts w:ascii="Arial" w:hAnsi="Arial"/>
          <w:i w:val="0"/>
        </w:rPr>
        <w:t xml:space="preserve">each </w:t>
      </w:r>
      <w:r w:rsidR="0081246C">
        <w:rPr>
          <w:rFonts w:ascii="Arial" w:hAnsi="Arial"/>
          <w:i w:val="0"/>
        </w:rPr>
        <w:t>course</w:t>
      </w:r>
      <w:r w:rsidR="00880430" w:rsidRPr="00732AB8">
        <w:rPr>
          <w:rFonts w:ascii="Arial" w:hAnsi="Arial"/>
          <w:i w:val="0"/>
        </w:rPr>
        <w:t>, you</w:t>
      </w:r>
      <w:r w:rsidR="00E05C83" w:rsidRPr="00732AB8">
        <w:rPr>
          <w:rFonts w:ascii="Arial" w:hAnsi="Arial"/>
          <w:i w:val="0"/>
        </w:rPr>
        <w:t xml:space="preserve">r assessor will go through the arrangements for assessment with you and you will be given all the details about the assessment requirements. </w:t>
      </w:r>
    </w:p>
    <w:p w14:paraId="023BADE7" w14:textId="77777777" w:rsidR="00E05C83" w:rsidRPr="00732AB8" w:rsidRDefault="00E05C83" w:rsidP="0081246C">
      <w:pPr>
        <w:spacing w:before="60" w:after="60"/>
        <w:contextualSpacing w:val="0"/>
        <w:rPr>
          <w:rFonts w:ascii="Arial" w:hAnsi="Arial"/>
          <w:i w:val="0"/>
        </w:rPr>
      </w:pPr>
      <w:r w:rsidRPr="00732AB8">
        <w:rPr>
          <w:rFonts w:ascii="Arial" w:hAnsi="Arial"/>
          <w:i w:val="0"/>
        </w:rPr>
        <w:t xml:space="preserve">At this </w:t>
      </w:r>
      <w:r w:rsidR="00024B5E" w:rsidRPr="00732AB8">
        <w:rPr>
          <w:rFonts w:ascii="Arial" w:hAnsi="Arial"/>
          <w:i w:val="0"/>
        </w:rPr>
        <w:t>time,</w:t>
      </w:r>
      <w:r w:rsidRPr="00732AB8">
        <w:rPr>
          <w:rFonts w:ascii="Arial" w:hAnsi="Arial"/>
          <w:i w:val="0"/>
        </w:rPr>
        <w:t xml:space="preserve"> you will:</w:t>
      </w:r>
    </w:p>
    <w:p w14:paraId="468B1BC8" w14:textId="77777777" w:rsidR="00E05C83" w:rsidRPr="00732AB8" w:rsidRDefault="00E05C83" w:rsidP="0081246C">
      <w:pPr>
        <w:numPr>
          <w:ilvl w:val="0"/>
          <w:numId w:val="9"/>
        </w:numPr>
        <w:spacing w:before="60" w:after="60"/>
        <w:contextualSpacing w:val="0"/>
        <w:rPr>
          <w:rFonts w:ascii="Arial" w:hAnsi="Arial"/>
          <w:i w:val="0"/>
        </w:rPr>
      </w:pPr>
      <w:r w:rsidRPr="00732AB8">
        <w:rPr>
          <w:rFonts w:ascii="Arial" w:hAnsi="Arial"/>
          <w:i w:val="0"/>
        </w:rPr>
        <w:t>Be provided with detailed assessment instru</w:t>
      </w:r>
      <w:r w:rsidR="00732AB8" w:rsidRPr="00732AB8">
        <w:rPr>
          <w:rFonts w:ascii="Arial" w:hAnsi="Arial"/>
          <w:i w:val="0"/>
        </w:rPr>
        <w:t>ctions for each task</w:t>
      </w:r>
      <w:r w:rsidRPr="00732AB8">
        <w:rPr>
          <w:rFonts w:ascii="Arial" w:hAnsi="Arial"/>
          <w:i w:val="0"/>
        </w:rPr>
        <w:t xml:space="preserve"> which includes the criteria that you’ll be assessed against.</w:t>
      </w:r>
    </w:p>
    <w:p w14:paraId="61B5AF95" w14:textId="77777777" w:rsidR="00E05C83" w:rsidRPr="00732AB8" w:rsidRDefault="00E05C83" w:rsidP="0081246C">
      <w:pPr>
        <w:numPr>
          <w:ilvl w:val="0"/>
          <w:numId w:val="9"/>
        </w:numPr>
        <w:spacing w:before="60" w:after="60"/>
        <w:contextualSpacing w:val="0"/>
        <w:rPr>
          <w:rFonts w:ascii="Arial" w:hAnsi="Arial"/>
          <w:i w:val="0"/>
        </w:rPr>
      </w:pPr>
      <w:r w:rsidRPr="00732AB8">
        <w:rPr>
          <w:rFonts w:ascii="Arial" w:hAnsi="Arial"/>
          <w:i w:val="0"/>
        </w:rPr>
        <w:t xml:space="preserve">Be informed of relevant due dates or timing of assessments to be conducted </w:t>
      </w:r>
    </w:p>
    <w:p w14:paraId="121DD580" w14:textId="3A2B42BE" w:rsidR="00880430" w:rsidRPr="00732AB8" w:rsidRDefault="00880430" w:rsidP="0081246C">
      <w:pPr>
        <w:spacing w:before="60" w:after="60"/>
        <w:contextualSpacing w:val="0"/>
        <w:rPr>
          <w:rFonts w:ascii="Arial" w:hAnsi="Arial"/>
          <w:i w:val="0"/>
        </w:rPr>
      </w:pPr>
      <w:r w:rsidRPr="00732AB8">
        <w:rPr>
          <w:rFonts w:ascii="Arial" w:hAnsi="Arial"/>
          <w:i w:val="0"/>
        </w:rPr>
        <w:t xml:space="preserve">Your assessor will go through </w:t>
      </w:r>
      <w:proofErr w:type="gramStart"/>
      <w:r w:rsidR="00E05C83" w:rsidRPr="00732AB8">
        <w:rPr>
          <w:rFonts w:ascii="Arial" w:hAnsi="Arial"/>
          <w:i w:val="0"/>
        </w:rPr>
        <w:t>all of</w:t>
      </w:r>
      <w:proofErr w:type="gramEnd"/>
      <w:r w:rsidR="00E05C83" w:rsidRPr="00732AB8">
        <w:rPr>
          <w:rFonts w:ascii="Arial" w:hAnsi="Arial"/>
          <w:i w:val="0"/>
        </w:rPr>
        <w:t xml:space="preserve"> the arrangements with </w:t>
      </w:r>
      <w:r w:rsidR="00027F0E" w:rsidRPr="00732AB8">
        <w:rPr>
          <w:rFonts w:ascii="Arial" w:hAnsi="Arial"/>
          <w:i w:val="0"/>
        </w:rPr>
        <w:t>you,</w:t>
      </w:r>
      <w:r w:rsidR="00E05C83" w:rsidRPr="00732AB8">
        <w:rPr>
          <w:rFonts w:ascii="Arial" w:hAnsi="Arial"/>
          <w:i w:val="0"/>
        </w:rPr>
        <w:t xml:space="preserve"> </w:t>
      </w:r>
      <w:r w:rsidRPr="00732AB8">
        <w:rPr>
          <w:rFonts w:ascii="Arial" w:hAnsi="Arial"/>
          <w:i w:val="0"/>
        </w:rPr>
        <w:t xml:space="preserve">and you can ask </w:t>
      </w:r>
      <w:r w:rsidR="00E05C83" w:rsidRPr="00732AB8">
        <w:rPr>
          <w:rFonts w:ascii="Arial" w:hAnsi="Arial"/>
          <w:i w:val="0"/>
        </w:rPr>
        <w:t>them any questions you have.</w:t>
      </w:r>
    </w:p>
    <w:p w14:paraId="1D945855" w14:textId="77777777" w:rsidR="0081246C" w:rsidRDefault="0081246C" w:rsidP="0081246C">
      <w:pPr>
        <w:pStyle w:val="QMSNumberedSubhead"/>
        <w:spacing w:before="60" w:after="60"/>
      </w:pPr>
    </w:p>
    <w:p w14:paraId="44C4F322" w14:textId="77777777" w:rsidR="00305E4D" w:rsidRDefault="00305E4D" w:rsidP="0081246C">
      <w:pPr>
        <w:pStyle w:val="QMSNumberedSubhead"/>
        <w:spacing w:before="60" w:after="60"/>
      </w:pPr>
    </w:p>
    <w:p w14:paraId="4F214C5E" w14:textId="77777777" w:rsidR="00305E4D" w:rsidRDefault="00305E4D" w:rsidP="0081246C">
      <w:pPr>
        <w:pStyle w:val="QMSNumberedSubhead"/>
        <w:spacing w:before="60" w:after="60"/>
      </w:pPr>
    </w:p>
    <w:p w14:paraId="59381C3D" w14:textId="77777777" w:rsidR="00E05C83" w:rsidRPr="00732AB8" w:rsidRDefault="00E05C83" w:rsidP="0081246C">
      <w:pPr>
        <w:pStyle w:val="QMSNumberedSubhead"/>
        <w:spacing w:before="240"/>
      </w:pPr>
      <w:r w:rsidRPr="00732AB8">
        <w:lastRenderedPageBreak/>
        <w:t>Assessment outcomes</w:t>
      </w:r>
    </w:p>
    <w:p w14:paraId="58A02820" w14:textId="77777777" w:rsidR="00E05C83" w:rsidRPr="00732AB8" w:rsidRDefault="00E26AC5" w:rsidP="0081246C">
      <w:pPr>
        <w:spacing w:before="60" w:after="60"/>
        <w:contextualSpacing w:val="0"/>
        <w:rPr>
          <w:rFonts w:ascii="Arial" w:hAnsi="Arial"/>
          <w:i w:val="0"/>
        </w:rPr>
      </w:pPr>
      <w:r w:rsidRPr="00732AB8">
        <w:rPr>
          <w:rFonts w:ascii="Arial" w:hAnsi="Arial"/>
          <w:i w:val="0"/>
        </w:rPr>
        <w:t xml:space="preserve">Each assessment task will be </w:t>
      </w:r>
      <w:r w:rsidR="00E05C83" w:rsidRPr="00732AB8">
        <w:rPr>
          <w:rFonts w:ascii="Arial" w:hAnsi="Arial"/>
          <w:i w:val="0"/>
        </w:rPr>
        <w:t xml:space="preserve">given an outcome of </w:t>
      </w:r>
      <w:r w:rsidRPr="00732AB8">
        <w:rPr>
          <w:rFonts w:ascii="Arial" w:hAnsi="Arial"/>
          <w:i w:val="0"/>
        </w:rPr>
        <w:t>either Satisfactory (S) or Not Satisfactory (NS)</w:t>
      </w:r>
      <w:r w:rsidR="00E05C83" w:rsidRPr="00732AB8">
        <w:rPr>
          <w:rFonts w:ascii="Arial" w:hAnsi="Arial"/>
          <w:i w:val="0"/>
        </w:rPr>
        <w:t>. You must complete all tasks for a unit satisfactorily</w:t>
      </w:r>
      <w:r w:rsidRPr="00732AB8">
        <w:rPr>
          <w:rFonts w:ascii="Arial" w:hAnsi="Arial"/>
          <w:i w:val="0"/>
        </w:rPr>
        <w:t xml:space="preserve"> to achieve an overall outcome of Competent</w:t>
      </w:r>
      <w:r w:rsidR="00E05C83" w:rsidRPr="00732AB8">
        <w:rPr>
          <w:rFonts w:ascii="Arial" w:hAnsi="Arial"/>
          <w:i w:val="0"/>
        </w:rPr>
        <w:t xml:space="preserve"> (C) for a unit</w:t>
      </w:r>
      <w:r w:rsidRPr="00732AB8">
        <w:rPr>
          <w:rFonts w:ascii="Arial" w:hAnsi="Arial"/>
          <w:i w:val="0"/>
        </w:rPr>
        <w:t xml:space="preserve">. If </w:t>
      </w:r>
      <w:r w:rsidR="00E05C83" w:rsidRPr="00732AB8">
        <w:rPr>
          <w:rFonts w:ascii="Arial" w:hAnsi="Arial"/>
          <w:i w:val="0"/>
        </w:rPr>
        <w:t>one or more of your tasks are</w:t>
      </w:r>
      <w:r w:rsidRPr="00732AB8">
        <w:rPr>
          <w:rFonts w:ascii="Arial" w:hAnsi="Arial"/>
          <w:i w:val="0"/>
        </w:rPr>
        <w:t xml:space="preserve"> </w:t>
      </w:r>
      <w:r w:rsidR="00E05C83" w:rsidRPr="00732AB8">
        <w:rPr>
          <w:rFonts w:ascii="Arial" w:hAnsi="Arial"/>
          <w:i w:val="0"/>
        </w:rPr>
        <w:t>assessed</w:t>
      </w:r>
      <w:r w:rsidRPr="00732AB8">
        <w:rPr>
          <w:rFonts w:ascii="Arial" w:hAnsi="Arial"/>
          <w:i w:val="0"/>
        </w:rPr>
        <w:t xml:space="preserve"> </w:t>
      </w:r>
      <w:r w:rsidR="00E05C83" w:rsidRPr="00732AB8">
        <w:rPr>
          <w:rFonts w:ascii="Arial" w:hAnsi="Arial"/>
          <w:i w:val="0"/>
        </w:rPr>
        <w:t xml:space="preserve">as </w:t>
      </w:r>
      <w:r w:rsidRPr="00732AB8">
        <w:rPr>
          <w:rFonts w:ascii="Arial" w:hAnsi="Arial"/>
          <w:i w:val="0"/>
        </w:rPr>
        <w:t>Not Satisfactory, you</w:t>
      </w:r>
      <w:r w:rsidR="00E05C83" w:rsidRPr="00732AB8">
        <w:rPr>
          <w:rFonts w:ascii="Arial" w:hAnsi="Arial"/>
          <w:i w:val="0"/>
        </w:rPr>
        <w:t xml:space="preserve"> will be given an overall outcome for the unit of Not Yet Competent (NYC)</w:t>
      </w:r>
      <w:r w:rsidR="00593945" w:rsidRPr="00732AB8">
        <w:rPr>
          <w:rFonts w:ascii="Arial" w:hAnsi="Arial"/>
          <w:i w:val="0"/>
        </w:rPr>
        <w:t>.  You</w:t>
      </w:r>
      <w:r w:rsidRPr="00732AB8">
        <w:rPr>
          <w:rFonts w:ascii="Arial" w:hAnsi="Arial"/>
          <w:i w:val="0"/>
        </w:rPr>
        <w:t xml:space="preserve"> can have 2 further attempts to complete the </w:t>
      </w:r>
      <w:r w:rsidR="00E05C83" w:rsidRPr="00732AB8">
        <w:rPr>
          <w:rFonts w:ascii="Arial" w:hAnsi="Arial"/>
          <w:i w:val="0"/>
        </w:rPr>
        <w:t>task</w:t>
      </w:r>
      <w:r w:rsidRPr="00732AB8">
        <w:rPr>
          <w:rFonts w:ascii="Arial" w:hAnsi="Arial"/>
          <w:i w:val="0"/>
        </w:rPr>
        <w:t xml:space="preserve"> and achieve a </w:t>
      </w:r>
      <w:r w:rsidR="00593945" w:rsidRPr="00732AB8">
        <w:rPr>
          <w:rFonts w:ascii="Arial" w:hAnsi="Arial"/>
          <w:i w:val="0"/>
        </w:rPr>
        <w:t>S</w:t>
      </w:r>
      <w:r w:rsidRPr="00732AB8">
        <w:rPr>
          <w:rFonts w:ascii="Arial" w:hAnsi="Arial"/>
          <w:i w:val="0"/>
        </w:rPr>
        <w:t xml:space="preserve">atisfactory outcome.  </w:t>
      </w:r>
      <w:r w:rsidR="00E05C83" w:rsidRPr="00732AB8">
        <w:rPr>
          <w:rFonts w:ascii="Arial" w:hAnsi="Arial"/>
          <w:i w:val="0"/>
        </w:rPr>
        <w:t xml:space="preserve">You will be given a timeframe for your resubmission and advised what you must </w:t>
      </w:r>
      <w:r w:rsidR="00593945" w:rsidRPr="00732AB8">
        <w:rPr>
          <w:rFonts w:ascii="Arial" w:hAnsi="Arial"/>
          <w:i w:val="0"/>
        </w:rPr>
        <w:t>include in your re-submission</w:t>
      </w:r>
      <w:r w:rsidR="00E05C83" w:rsidRPr="00732AB8">
        <w:rPr>
          <w:rFonts w:ascii="Arial" w:hAnsi="Arial"/>
          <w:i w:val="0"/>
        </w:rPr>
        <w:t xml:space="preserve">. </w:t>
      </w:r>
    </w:p>
    <w:p w14:paraId="133036E8" w14:textId="77777777" w:rsidR="00E05C83" w:rsidRDefault="00E05C83" w:rsidP="0081246C">
      <w:pPr>
        <w:spacing w:before="60" w:after="60"/>
        <w:contextualSpacing w:val="0"/>
        <w:rPr>
          <w:rFonts w:ascii="Arial" w:hAnsi="Arial"/>
          <w:i w:val="0"/>
        </w:rPr>
      </w:pPr>
      <w:r w:rsidRPr="00732AB8">
        <w:rPr>
          <w:rFonts w:ascii="Arial" w:hAnsi="Arial"/>
          <w:i w:val="0"/>
        </w:rPr>
        <w:t xml:space="preserve">If, after the third attempt, </w:t>
      </w:r>
      <w:r w:rsidR="00E26AC5" w:rsidRPr="00732AB8">
        <w:rPr>
          <w:rFonts w:ascii="Arial" w:hAnsi="Arial"/>
          <w:i w:val="0"/>
        </w:rPr>
        <w:t>you are still assessed as Not Satisfactory</w:t>
      </w:r>
      <w:r w:rsidRPr="00732AB8">
        <w:rPr>
          <w:rFonts w:ascii="Arial" w:hAnsi="Arial"/>
          <w:i w:val="0"/>
        </w:rPr>
        <w:t xml:space="preserve"> for a task</w:t>
      </w:r>
      <w:r w:rsidR="00E26AC5" w:rsidRPr="00732AB8">
        <w:rPr>
          <w:rFonts w:ascii="Arial" w:hAnsi="Arial"/>
          <w:i w:val="0"/>
        </w:rPr>
        <w:t>, you will need to complete additional training and assessment to support you in achieving a Competent outcome. This may incur an additional fee for self-funded students as identified in the fees and charges information.</w:t>
      </w:r>
      <w:r w:rsidR="00E26AC5" w:rsidRPr="002F00FB">
        <w:rPr>
          <w:rFonts w:ascii="Arial" w:hAnsi="Arial"/>
          <w:i w:val="0"/>
        </w:rPr>
        <w:t xml:space="preserve"> </w:t>
      </w:r>
    </w:p>
    <w:p w14:paraId="3BB72F9C" w14:textId="77777777" w:rsidR="00E26AC5" w:rsidRPr="00E324FC" w:rsidRDefault="00E26AC5" w:rsidP="0081246C">
      <w:pPr>
        <w:pStyle w:val="QMSNumberedSubhead"/>
        <w:spacing w:before="240"/>
      </w:pPr>
      <w:r w:rsidRPr="00E324FC">
        <w:t>Reasonable adjustment in assessment</w:t>
      </w:r>
    </w:p>
    <w:p w14:paraId="7DAA3887" w14:textId="77777777" w:rsidR="00E26AC5" w:rsidRPr="002F00FB" w:rsidRDefault="00E26AC5" w:rsidP="0081246C">
      <w:pPr>
        <w:spacing w:before="60" w:after="60"/>
        <w:contextualSpacing w:val="0"/>
        <w:rPr>
          <w:rFonts w:ascii="Arial" w:hAnsi="Arial"/>
          <w:i w:val="0"/>
        </w:rPr>
      </w:pPr>
      <w:r w:rsidRPr="002F00FB">
        <w:rPr>
          <w:rFonts w:ascii="Arial" w:hAnsi="Arial"/>
          <w:i w:val="0"/>
        </w:rPr>
        <w:t xml:space="preserve">Some students may need modifications to assessments </w:t>
      </w:r>
      <w:r w:rsidR="00593945">
        <w:rPr>
          <w:rFonts w:ascii="Arial" w:hAnsi="Arial"/>
          <w:i w:val="0"/>
        </w:rPr>
        <w:t xml:space="preserve">due to disability, illness or special considerations </w:t>
      </w:r>
      <w:r w:rsidRPr="002F00FB">
        <w:rPr>
          <w:rFonts w:ascii="Arial" w:hAnsi="Arial"/>
          <w:i w:val="0"/>
        </w:rPr>
        <w:t xml:space="preserve">– this is called reasonable adjustment. </w:t>
      </w:r>
    </w:p>
    <w:p w14:paraId="0647907A" w14:textId="77777777" w:rsidR="00E26AC5" w:rsidRDefault="00E26AC5" w:rsidP="0081246C">
      <w:pPr>
        <w:spacing w:before="60" w:after="60"/>
        <w:contextualSpacing w:val="0"/>
        <w:rPr>
          <w:rFonts w:ascii="Arial" w:hAnsi="Arial"/>
          <w:i w:val="0"/>
        </w:rPr>
      </w:pPr>
      <w:r w:rsidRPr="002F00FB">
        <w:rPr>
          <w:rFonts w:ascii="Arial" w:hAnsi="Arial"/>
          <w:i w:val="0"/>
        </w:rPr>
        <w:t>Reasonable adjustment can involve:</w:t>
      </w:r>
    </w:p>
    <w:p w14:paraId="027E4E7F" w14:textId="77777777" w:rsidR="0081246C" w:rsidRPr="0081246C" w:rsidRDefault="0081246C" w:rsidP="0081246C">
      <w:pPr>
        <w:spacing w:before="60" w:after="60"/>
        <w:contextualSpacing w:val="0"/>
        <w:rPr>
          <w:rFonts w:ascii="Arial" w:hAnsi="Arial"/>
          <w:i w:val="0"/>
          <w:sz w:val="12"/>
          <w:szCs w:val="12"/>
        </w:rPr>
      </w:pPr>
    </w:p>
    <w:p w14:paraId="42961E20" w14:textId="77777777" w:rsidR="00E26AC5" w:rsidRPr="002F00FB" w:rsidRDefault="00E26AC5" w:rsidP="0081246C">
      <w:pPr>
        <w:numPr>
          <w:ilvl w:val="0"/>
          <w:numId w:val="4"/>
        </w:numPr>
        <w:spacing w:before="60" w:after="60"/>
        <w:contextualSpacing w:val="0"/>
        <w:rPr>
          <w:rFonts w:ascii="Arial" w:hAnsi="Arial"/>
          <w:i w:val="0"/>
          <w:szCs w:val="20"/>
        </w:rPr>
      </w:pPr>
      <w:r w:rsidRPr="002F00FB">
        <w:rPr>
          <w:rFonts w:ascii="Arial" w:hAnsi="Arial"/>
          <w:i w:val="0"/>
          <w:szCs w:val="20"/>
        </w:rPr>
        <w:t xml:space="preserve">Making training </w:t>
      </w:r>
      <w:r w:rsidR="00593945">
        <w:rPr>
          <w:rFonts w:ascii="Arial" w:hAnsi="Arial"/>
          <w:i w:val="0"/>
          <w:szCs w:val="20"/>
        </w:rPr>
        <w:t xml:space="preserve">and assessment </w:t>
      </w:r>
      <w:r w:rsidRPr="002F00FB">
        <w:rPr>
          <w:rFonts w:ascii="Arial" w:hAnsi="Arial"/>
          <w:i w:val="0"/>
          <w:szCs w:val="20"/>
        </w:rPr>
        <w:t>resources and methods</w:t>
      </w:r>
      <w:r w:rsidR="00593945">
        <w:rPr>
          <w:rFonts w:ascii="Arial" w:hAnsi="Arial"/>
          <w:i w:val="0"/>
          <w:szCs w:val="20"/>
        </w:rPr>
        <w:t xml:space="preserve"> more</w:t>
      </w:r>
      <w:r w:rsidRPr="002F00FB">
        <w:rPr>
          <w:rFonts w:ascii="Arial" w:hAnsi="Arial"/>
          <w:i w:val="0"/>
          <w:szCs w:val="20"/>
        </w:rPr>
        <w:t xml:space="preserve"> accessible e.g. providing learn</w:t>
      </w:r>
      <w:r w:rsidR="00593945">
        <w:rPr>
          <w:rFonts w:ascii="Arial" w:hAnsi="Arial"/>
          <w:i w:val="0"/>
          <w:szCs w:val="20"/>
        </w:rPr>
        <w:t>er workbooks in an audio format or on different coloured paper.</w:t>
      </w:r>
    </w:p>
    <w:p w14:paraId="140E901D" w14:textId="77777777" w:rsidR="00E26AC5" w:rsidRPr="002F00FB" w:rsidRDefault="00E26AC5" w:rsidP="0081246C">
      <w:pPr>
        <w:numPr>
          <w:ilvl w:val="0"/>
          <w:numId w:val="4"/>
        </w:numPr>
        <w:spacing w:before="60" w:after="60"/>
        <w:contextualSpacing w:val="0"/>
        <w:rPr>
          <w:rFonts w:ascii="Arial" w:hAnsi="Arial"/>
          <w:i w:val="0"/>
          <w:szCs w:val="20"/>
        </w:rPr>
      </w:pPr>
      <w:r w:rsidRPr="002F00FB">
        <w:rPr>
          <w:rFonts w:ascii="Arial" w:hAnsi="Arial"/>
          <w:i w:val="0"/>
          <w:szCs w:val="20"/>
        </w:rPr>
        <w:t>Adapting physical facilities, environment and/or equipment e.g. setting up hearing loops.</w:t>
      </w:r>
    </w:p>
    <w:p w14:paraId="0DBB74E4" w14:textId="77777777" w:rsidR="00E26AC5" w:rsidRPr="002F00FB" w:rsidRDefault="00E26AC5" w:rsidP="0081246C">
      <w:pPr>
        <w:numPr>
          <w:ilvl w:val="0"/>
          <w:numId w:val="4"/>
        </w:numPr>
        <w:spacing w:before="60" w:after="60"/>
        <w:contextualSpacing w:val="0"/>
        <w:rPr>
          <w:rFonts w:ascii="Arial" w:hAnsi="Arial"/>
          <w:i w:val="0"/>
          <w:szCs w:val="20"/>
        </w:rPr>
      </w:pPr>
      <w:r w:rsidRPr="002F00FB">
        <w:rPr>
          <w:rFonts w:ascii="Arial" w:hAnsi="Arial"/>
          <w:i w:val="0"/>
          <w:szCs w:val="20"/>
        </w:rPr>
        <w:t>Making changes to the assessment arrangements e.g. mor</w:t>
      </w:r>
      <w:r w:rsidR="00593945">
        <w:rPr>
          <w:rFonts w:ascii="Arial" w:hAnsi="Arial"/>
          <w:i w:val="0"/>
          <w:szCs w:val="20"/>
        </w:rPr>
        <w:t>e time allowed for assessments.</w:t>
      </w:r>
    </w:p>
    <w:p w14:paraId="6B8005D3" w14:textId="77777777" w:rsidR="00E26AC5" w:rsidRDefault="00E26AC5" w:rsidP="0081246C">
      <w:pPr>
        <w:numPr>
          <w:ilvl w:val="0"/>
          <w:numId w:val="4"/>
        </w:numPr>
        <w:spacing w:before="60" w:after="60"/>
        <w:contextualSpacing w:val="0"/>
        <w:rPr>
          <w:rFonts w:ascii="Arial" w:hAnsi="Arial"/>
          <w:i w:val="0"/>
          <w:szCs w:val="20"/>
        </w:rPr>
      </w:pPr>
      <w:r w:rsidRPr="002F00FB">
        <w:rPr>
          <w:rFonts w:ascii="Arial" w:hAnsi="Arial"/>
          <w:i w:val="0"/>
          <w:szCs w:val="20"/>
        </w:rPr>
        <w:t>Making changes to the way evidence for assessment is gathered e.g. written questions asked orally</w:t>
      </w:r>
    </w:p>
    <w:p w14:paraId="296C55EE" w14:textId="77777777" w:rsidR="0081246C" w:rsidRPr="0081246C" w:rsidRDefault="0081246C" w:rsidP="0081246C">
      <w:pPr>
        <w:spacing w:before="60" w:after="60"/>
        <w:contextualSpacing w:val="0"/>
        <w:rPr>
          <w:rFonts w:ascii="Arial" w:hAnsi="Arial"/>
          <w:i w:val="0"/>
          <w:sz w:val="12"/>
          <w:szCs w:val="12"/>
        </w:rPr>
      </w:pPr>
    </w:p>
    <w:p w14:paraId="3C29630D" w14:textId="77777777" w:rsidR="00593945" w:rsidRPr="002F00FB" w:rsidRDefault="00593945" w:rsidP="0081246C">
      <w:pPr>
        <w:spacing w:before="60" w:after="60"/>
        <w:contextualSpacing w:val="0"/>
        <w:rPr>
          <w:rFonts w:ascii="Arial" w:hAnsi="Arial"/>
          <w:i w:val="0"/>
          <w:szCs w:val="20"/>
        </w:rPr>
      </w:pPr>
      <w:r>
        <w:rPr>
          <w:rFonts w:ascii="Arial" w:hAnsi="Arial"/>
          <w:i w:val="0"/>
          <w:szCs w:val="20"/>
        </w:rPr>
        <w:t>Please speak to your assessor if you think that you may need an adjustment made. Note these adjustments are made at the discretion of your assessor based on your identified needs.</w:t>
      </w:r>
    </w:p>
    <w:p w14:paraId="53ED14A0" w14:textId="77777777" w:rsidR="00874285" w:rsidRDefault="00874285" w:rsidP="00F90A81">
      <w:pPr>
        <w:pStyle w:val="QMSNumberedSubhead"/>
      </w:pPr>
    </w:p>
    <w:p w14:paraId="48122D4C" w14:textId="77777777" w:rsidR="00874285" w:rsidRDefault="00874285" w:rsidP="00F90A81">
      <w:pPr>
        <w:pStyle w:val="QMSNumberedSubhead"/>
      </w:pPr>
    </w:p>
    <w:p w14:paraId="1AC9D087" w14:textId="493D19C3" w:rsidR="00E26AC5" w:rsidRPr="00E324FC" w:rsidRDefault="00E26AC5" w:rsidP="00F90A81">
      <w:pPr>
        <w:pStyle w:val="QMSNumberedSubhead"/>
      </w:pPr>
      <w:r w:rsidRPr="00E324FC">
        <w:t>Appealing assessment decisions</w:t>
      </w:r>
    </w:p>
    <w:p w14:paraId="22D4304B" w14:textId="77777777" w:rsidR="00874285" w:rsidRDefault="00593945" w:rsidP="005A235E">
      <w:pPr>
        <w:contextualSpacing w:val="0"/>
        <w:rPr>
          <w:rFonts w:ascii="Arial" w:hAnsi="Arial"/>
          <w:i w:val="0"/>
        </w:rPr>
      </w:pPr>
      <w:r w:rsidRPr="00593945">
        <w:rPr>
          <w:rFonts w:ascii="Arial" w:hAnsi="Arial"/>
          <w:i w:val="0"/>
        </w:rPr>
        <w:t xml:space="preserve">If you do not agree with any assessment decision, you can lodge an assessment appeal.  </w:t>
      </w:r>
      <w:r w:rsidR="00E26AC5" w:rsidRPr="00593945">
        <w:rPr>
          <w:rFonts w:ascii="Arial" w:hAnsi="Arial"/>
          <w:i w:val="0"/>
        </w:rPr>
        <w:t xml:space="preserve">Please refer to the </w:t>
      </w:r>
      <w:r w:rsidR="00E05C83" w:rsidRPr="00593945">
        <w:rPr>
          <w:rFonts w:ascii="Arial" w:hAnsi="Arial"/>
          <w:i w:val="0"/>
        </w:rPr>
        <w:t>C</w:t>
      </w:r>
      <w:r w:rsidR="00E26AC5" w:rsidRPr="00593945">
        <w:rPr>
          <w:rFonts w:ascii="Arial" w:hAnsi="Arial"/>
          <w:i w:val="0"/>
        </w:rPr>
        <w:t xml:space="preserve">omplaints and </w:t>
      </w:r>
      <w:r w:rsidR="00E05C83" w:rsidRPr="00593945">
        <w:rPr>
          <w:rFonts w:ascii="Arial" w:hAnsi="Arial"/>
          <w:i w:val="0"/>
        </w:rPr>
        <w:t>A</w:t>
      </w:r>
      <w:r w:rsidR="00E26AC5" w:rsidRPr="00593945">
        <w:rPr>
          <w:rFonts w:ascii="Arial" w:hAnsi="Arial"/>
          <w:i w:val="0"/>
        </w:rPr>
        <w:t xml:space="preserve">ppeals section in this handbook for information about </w:t>
      </w:r>
      <w:r>
        <w:rPr>
          <w:rFonts w:ascii="Arial" w:hAnsi="Arial"/>
          <w:i w:val="0"/>
        </w:rPr>
        <w:t>how to lodge an appeal.</w:t>
      </w:r>
      <w:bookmarkStart w:id="42" w:name="_Toc479770961"/>
      <w:bookmarkStart w:id="43" w:name="_Toc121136600"/>
    </w:p>
    <w:p w14:paraId="11A5F806" w14:textId="7C60A62E" w:rsidR="00E26AC5" w:rsidRPr="00874285" w:rsidRDefault="00E26AC5" w:rsidP="005A235E">
      <w:pPr>
        <w:contextualSpacing w:val="0"/>
        <w:rPr>
          <w:rFonts w:ascii="Arial" w:hAnsi="Arial"/>
          <w:b/>
          <w:bCs/>
          <w:i w:val="0"/>
        </w:rPr>
      </w:pPr>
      <w:r w:rsidRPr="00874285">
        <w:rPr>
          <w:rFonts w:ascii="Arial" w:hAnsi="Arial"/>
          <w:b/>
          <w:bCs/>
          <w:i w:val="0"/>
        </w:rPr>
        <w:t xml:space="preserve">Student </w:t>
      </w:r>
      <w:r w:rsidR="00837E8F" w:rsidRPr="00874285">
        <w:rPr>
          <w:rFonts w:ascii="Arial" w:hAnsi="Arial"/>
          <w:b/>
          <w:bCs/>
          <w:i w:val="0"/>
        </w:rPr>
        <w:t>plagiarism</w:t>
      </w:r>
      <w:r w:rsidRPr="00874285">
        <w:rPr>
          <w:rFonts w:ascii="Arial" w:hAnsi="Arial"/>
          <w:b/>
          <w:bCs/>
          <w:i w:val="0"/>
        </w:rPr>
        <w:t xml:space="preserve">, </w:t>
      </w:r>
      <w:r w:rsidR="00837E8F" w:rsidRPr="00874285">
        <w:rPr>
          <w:rFonts w:ascii="Arial" w:hAnsi="Arial"/>
          <w:b/>
          <w:bCs/>
          <w:i w:val="0"/>
        </w:rPr>
        <w:t>c</w:t>
      </w:r>
      <w:r w:rsidRPr="00874285">
        <w:rPr>
          <w:rFonts w:ascii="Arial" w:hAnsi="Arial"/>
          <w:b/>
          <w:bCs/>
          <w:i w:val="0"/>
        </w:rPr>
        <w:t xml:space="preserve">heating and </w:t>
      </w:r>
      <w:r w:rsidR="00837E8F" w:rsidRPr="00874285">
        <w:rPr>
          <w:rFonts w:ascii="Arial" w:hAnsi="Arial"/>
          <w:b/>
          <w:bCs/>
          <w:i w:val="0"/>
        </w:rPr>
        <w:t>collusion</w:t>
      </w:r>
      <w:bookmarkEnd w:id="42"/>
      <w:bookmarkEnd w:id="43"/>
    </w:p>
    <w:p w14:paraId="2728C07E" w14:textId="54A1616B" w:rsidR="00E26AC5" w:rsidRDefault="003C5C9D" w:rsidP="0081246C">
      <w:pPr>
        <w:pStyle w:val="QMSIndentedNumberedList"/>
        <w:ind w:left="0" w:firstLine="0"/>
        <w:jc w:val="both"/>
        <w:rPr>
          <w:rFonts w:ascii="Arial" w:hAnsi="Arial" w:cs="Arial"/>
        </w:rPr>
      </w:pPr>
      <w:r>
        <w:rPr>
          <w:rFonts w:ascii="Arial" w:hAnsi="Arial" w:cs="Arial"/>
        </w:rPr>
        <w:t>On the Job Training</w:t>
      </w:r>
      <w:r w:rsidR="00CE381F">
        <w:rPr>
          <w:rFonts w:ascii="Arial" w:hAnsi="Arial" w:cs="Arial"/>
        </w:rPr>
        <w:t xml:space="preserve"> </w:t>
      </w:r>
      <w:r w:rsidR="00E26AC5" w:rsidRPr="002F00FB">
        <w:rPr>
          <w:rFonts w:ascii="Arial" w:hAnsi="Arial" w:cs="Arial"/>
        </w:rPr>
        <w:t xml:space="preserve">has a no tolerance policy for plagiarism, cheating and collusion. Students are expected to </w:t>
      </w:r>
      <w:proofErr w:type="gramStart"/>
      <w:r w:rsidR="00E26AC5" w:rsidRPr="002F00FB">
        <w:rPr>
          <w:rFonts w:ascii="Arial" w:hAnsi="Arial" w:cs="Arial"/>
        </w:rPr>
        <w:t>act with integrity at all times</w:t>
      </w:r>
      <w:proofErr w:type="gramEnd"/>
      <w:r w:rsidR="00E26AC5" w:rsidRPr="002F00FB">
        <w:rPr>
          <w:rFonts w:ascii="Arial" w:hAnsi="Arial" w:cs="Arial"/>
        </w:rPr>
        <w:t xml:space="preserve"> and only submit work that is their own or that has been appropriately referenced and includes acknowledgements of all resource materials </w:t>
      </w:r>
      <w:r w:rsidR="00593945">
        <w:rPr>
          <w:rFonts w:ascii="Arial" w:hAnsi="Arial" w:cs="Arial"/>
        </w:rPr>
        <w:t>used</w:t>
      </w:r>
      <w:r w:rsidR="00E26AC5" w:rsidRPr="002F00FB">
        <w:rPr>
          <w:rFonts w:ascii="Arial" w:hAnsi="Arial" w:cs="Arial"/>
        </w:rPr>
        <w:t xml:space="preserve"> in the </w:t>
      </w:r>
      <w:r w:rsidR="00593945">
        <w:rPr>
          <w:rFonts w:ascii="Arial" w:hAnsi="Arial" w:cs="Arial"/>
        </w:rPr>
        <w:t>preparing the work.</w:t>
      </w:r>
    </w:p>
    <w:p w14:paraId="616D7218" w14:textId="77777777" w:rsidR="0081246C" w:rsidRPr="0081246C" w:rsidRDefault="0081246C" w:rsidP="0081246C">
      <w:pPr>
        <w:pStyle w:val="QMSIndentedNumberedList"/>
        <w:ind w:left="0" w:firstLine="0"/>
        <w:jc w:val="both"/>
        <w:rPr>
          <w:rFonts w:ascii="Arial" w:hAnsi="Arial" w:cs="Arial"/>
          <w:sz w:val="12"/>
          <w:szCs w:val="12"/>
        </w:rPr>
      </w:pPr>
    </w:p>
    <w:p w14:paraId="3EBEF822" w14:textId="77777777" w:rsidR="00E26AC5" w:rsidRDefault="00E26AC5" w:rsidP="0081246C">
      <w:pPr>
        <w:pStyle w:val="LightGrid-Accent31"/>
        <w:numPr>
          <w:ilvl w:val="0"/>
          <w:numId w:val="0"/>
        </w:numPr>
        <w:spacing w:before="60" w:after="60"/>
        <w:contextualSpacing w:val="0"/>
        <w:rPr>
          <w:rFonts w:ascii="Arial" w:hAnsi="Arial"/>
          <w:i w:val="0"/>
        </w:rPr>
      </w:pPr>
      <w:r w:rsidRPr="002F00FB">
        <w:rPr>
          <w:rFonts w:ascii="Arial" w:hAnsi="Arial"/>
          <w:i w:val="0"/>
        </w:rPr>
        <w:t>When you submit your assessments, you will be required to sign a declaration that the work provided is your own and that you have not cheated or plagiarised the work or colluded with any other student/s.</w:t>
      </w:r>
    </w:p>
    <w:p w14:paraId="3F41FC08" w14:textId="77777777" w:rsidR="0081246C" w:rsidRPr="0081246C" w:rsidRDefault="0081246C" w:rsidP="0081246C">
      <w:pPr>
        <w:pStyle w:val="LightGrid-Accent31"/>
        <w:numPr>
          <w:ilvl w:val="0"/>
          <w:numId w:val="0"/>
        </w:numPr>
        <w:spacing w:before="60" w:after="60"/>
        <w:contextualSpacing w:val="0"/>
        <w:rPr>
          <w:rFonts w:ascii="Arial" w:hAnsi="Arial"/>
          <w:i w:val="0"/>
          <w:sz w:val="12"/>
          <w:szCs w:val="12"/>
        </w:rPr>
      </w:pPr>
    </w:p>
    <w:p w14:paraId="616E83EA" w14:textId="77777777" w:rsidR="00E26AC5" w:rsidRPr="002F00FB" w:rsidRDefault="00E26AC5" w:rsidP="0081246C">
      <w:pPr>
        <w:pStyle w:val="QMSIndentedNumberedList"/>
        <w:tabs>
          <w:tab w:val="clear" w:pos="851"/>
          <w:tab w:val="left" w:pos="426"/>
        </w:tabs>
        <w:ind w:left="0" w:firstLine="0"/>
        <w:jc w:val="both"/>
        <w:rPr>
          <w:rFonts w:ascii="Arial" w:hAnsi="Arial" w:cs="Arial"/>
        </w:rPr>
      </w:pPr>
      <w:r w:rsidRPr="002F00FB">
        <w:rPr>
          <w:rFonts w:ascii="Arial" w:hAnsi="Arial" w:cs="Arial"/>
        </w:rPr>
        <w:lastRenderedPageBreak/>
        <w:t>If you are found to have plagiarised, cheated or colluded, you will be given an opportunity</w:t>
      </w:r>
      <w:r w:rsidR="00732AB8">
        <w:rPr>
          <w:rFonts w:ascii="Arial" w:hAnsi="Arial" w:cs="Arial"/>
        </w:rPr>
        <w:t xml:space="preserve"> to respond to the allegations.</w:t>
      </w:r>
      <w:r w:rsidRPr="002F00FB">
        <w:rPr>
          <w:rFonts w:ascii="Arial" w:hAnsi="Arial" w:cs="Arial"/>
        </w:rPr>
        <w:t xml:space="preserve"> If you are found to have plagiarised, cheated or colluded, we will be required to take disciplinary action which is likely to require you to </w:t>
      </w:r>
      <w:r w:rsidR="00593945">
        <w:rPr>
          <w:rFonts w:ascii="Arial" w:hAnsi="Arial" w:cs="Arial"/>
        </w:rPr>
        <w:t>complete</w:t>
      </w:r>
      <w:r w:rsidRPr="002F00FB">
        <w:rPr>
          <w:rFonts w:ascii="Arial" w:hAnsi="Arial" w:cs="Arial"/>
        </w:rPr>
        <w:t xml:space="preserve"> the assessment</w:t>
      </w:r>
      <w:r w:rsidR="00593945">
        <w:rPr>
          <w:rFonts w:ascii="Arial" w:hAnsi="Arial" w:cs="Arial"/>
        </w:rPr>
        <w:t xml:space="preserve"> again</w:t>
      </w:r>
      <w:r w:rsidRPr="002F00FB">
        <w:rPr>
          <w:rFonts w:ascii="Arial" w:hAnsi="Arial" w:cs="Arial"/>
        </w:rPr>
        <w:t xml:space="preserve">. </w:t>
      </w:r>
    </w:p>
    <w:p w14:paraId="67C78D02" w14:textId="77777777" w:rsidR="00E26AC5" w:rsidRPr="0081246C" w:rsidRDefault="00E26AC5" w:rsidP="0081246C">
      <w:pPr>
        <w:pStyle w:val="Heading2"/>
        <w:spacing w:before="360"/>
        <w:jc w:val="both"/>
        <w:rPr>
          <w:rFonts w:ascii="Arial" w:hAnsi="Arial" w:cs="Arial"/>
          <w:i w:val="0"/>
        </w:rPr>
      </w:pPr>
      <w:bookmarkStart w:id="44" w:name="_Toc479770962"/>
      <w:bookmarkStart w:id="45" w:name="_Toc121136601"/>
      <w:r w:rsidRPr="0081246C">
        <w:rPr>
          <w:rFonts w:ascii="Arial" w:hAnsi="Arial" w:cs="Arial"/>
          <w:i w:val="0"/>
        </w:rPr>
        <w:t>Support services</w:t>
      </w:r>
      <w:bookmarkEnd w:id="44"/>
      <w:bookmarkEnd w:id="45"/>
    </w:p>
    <w:p w14:paraId="6D79803B" w14:textId="77777777" w:rsidR="00E26AC5" w:rsidRPr="002F00FB" w:rsidRDefault="00E26AC5" w:rsidP="0081246C">
      <w:pPr>
        <w:spacing w:before="60" w:after="60"/>
        <w:contextualSpacing w:val="0"/>
        <w:rPr>
          <w:rFonts w:ascii="Arial" w:hAnsi="Arial"/>
          <w:i w:val="0"/>
          <w:spacing w:val="-4"/>
        </w:rPr>
      </w:pPr>
      <w:r w:rsidRPr="002F00FB">
        <w:rPr>
          <w:rFonts w:ascii="Arial" w:hAnsi="Arial"/>
          <w:i w:val="0"/>
          <w:spacing w:val="-4"/>
        </w:rPr>
        <w:t>We are committed to ensuring that you get all the support you need to be successful in your studies.  You may not have studied for a while and or you might need help with study skills.  You may also need assistance with skills such as reading, writing and maths.</w:t>
      </w:r>
    </w:p>
    <w:p w14:paraId="693956F6" w14:textId="77777777" w:rsidR="00E26AC5" w:rsidRPr="002F00FB" w:rsidRDefault="00E26AC5" w:rsidP="0081246C">
      <w:pPr>
        <w:spacing w:before="60" w:after="60"/>
        <w:contextualSpacing w:val="0"/>
        <w:rPr>
          <w:rFonts w:ascii="Arial" w:hAnsi="Arial"/>
          <w:i w:val="0"/>
          <w:spacing w:val="-4"/>
        </w:rPr>
      </w:pPr>
      <w:r w:rsidRPr="002F00FB">
        <w:rPr>
          <w:rFonts w:ascii="Arial" w:hAnsi="Arial"/>
          <w:i w:val="0"/>
          <w:spacing w:val="-4"/>
        </w:rPr>
        <w:t xml:space="preserve">The enrolment form you complete will help us to identify any support you need and depending on the course you are enrolling in, you may also be required to complete a test that assesses your language, literacy and numeracy skills.  Based on the information you provide in your enrolment and/or the results of your language, literacy and numeracy test, we will contact you to discuss your support needs. </w:t>
      </w:r>
    </w:p>
    <w:p w14:paraId="57C9FB33" w14:textId="77777777" w:rsidR="00E26AC5" w:rsidRPr="002F00FB" w:rsidRDefault="00E26AC5" w:rsidP="0081246C">
      <w:pPr>
        <w:spacing w:before="60" w:after="60"/>
        <w:contextualSpacing w:val="0"/>
        <w:rPr>
          <w:rFonts w:ascii="Arial" w:hAnsi="Arial"/>
          <w:i w:val="0"/>
          <w:spacing w:val="-4"/>
        </w:rPr>
      </w:pPr>
      <w:r w:rsidRPr="002F00FB">
        <w:rPr>
          <w:rFonts w:ascii="Arial" w:hAnsi="Arial"/>
          <w:i w:val="0"/>
          <w:spacing w:val="-4"/>
        </w:rPr>
        <w:t xml:space="preserve">Your support needs can also be discussed during the induction to your course. </w:t>
      </w:r>
    </w:p>
    <w:p w14:paraId="7AB6B994" w14:textId="77777777" w:rsidR="00E26AC5" w:rsidRDefault="00E26AC5" w:rsidP="00F90A81">
      <w:pPr>
        <w:contextualSpacing w:val="0"/>
        <w:rPr>
          <w:rFonts w:ascii="Arial" w:hAnsi="Arial"/>
          <w:i w:val="0"/>
          <w:spacing w:val="-4"/>
        </w:rPr>
      </w:pPr>
      <w:r w:rsidRPr="002F00FB">
        <w:rPr>
          <w:rFonts w:ascii="Arial" w:hAnsi="Arial"/>
          <w:i w:val="0"/>
          <w:spacing w:val="-4"/>
        </w:rPr>
        <w:t>Services that we can offer to you include:</w:t>
      </w:r>
    </w:p>
    <w:p w14:paraId="4EFA4BBD" w14:textId="77777777" w:rsidR="00E26AC5" w:rsidRPr="00732AB8" w:rsidRDefault="00E26AC5" w:rsidP="00F90A81">
      <w:pPr>
        <w:numPr>
          <w:ilvl w:val="0"/>
          <w:numId w:val="4"/>
        </w:numPr>
        <w:contextualSpacing w:val="0"/>
        <w:rPr>
          <w:rFonts w:ascii="Arial" w:hAnsi="Arial"/>
          <w:i w:val="0"/>
          <w:spacing w:val="-4"/>
        </w:rPr>
      </w:pPr>
      <w:r w:rsidRPr="00732AB8">
        <w:rPr>
          <w:rFonts w:ascii="Arial" w:hAnsi="Arial"/>
          <w:i w:val="0"/>
          <w:spacing w:val="-4"/>
        </w:rPr>
        <w:t>One to one support from our trainers/assessors including providing you with their phone and email contact details</w:t>
      </w:r>
    </w:p>
    <w:p w14:paraId="73387DEE" w14:textId="77777777" w:rsidR="00E26AC5" w:rsidRPr="00732AB8" w:rsidRDefault="00E26AC5" w:rsidP="00F90A81">
      <w:pPr>
        <w:numPr>
          <w:ilvl w:val="0"/>
          <w:numId w:val="4"/>
        </w:numPr>
        <w:contextualSpacing w:val="0"/>
        <w:rPr>
          <w:rFonts w:ascii="Arial" w:hAnsi="Arial"/>
          <w:i w:val="0"/>
          <w:spacing w:val="-4"/>
        </w:rPr>
      </w:pPr>
      <w:r w:rsidRPr="00732AB8">
        <w:rPr>
          <w:rFonts w:ascii="Arial" w:hAnsi="Arial"/>
          <w:i w:val="0"/>
          <w:spacing w:val="-4"/>
        </w:rPr>
        <w:t xml:space="preserve">Referral to relevant external services. </w:t>
      </w:r>
    </w:p>
    <w:p w14:paraId="5943FF5B" w14:textId="77777777" w:rsidR="00E26AC5" w:rsidRPr="00732AB8" w:rsidRDefault="00E26AC5" w:rsidP="00F90A81">
      <w:pPr>
        <w:numPr>
          <w:ilvl w:val="0"/>
          <w:numId w:val="4"/>
        </w:numPr>
        <w:contextualSpacing w:val="0"/>
        <w:rPr>
          <w:rFonts w:ascii="Arial" w:hAnsi="Arial"/>
          <w:i w:val="0"/>
          <w:spacing w:val="-4"/>
        </w:rPr>
      </w:pPr>
      <w:r w:rsidRPr="00732AB8">
        <w:rPr>
          <w:rFonts w:ascii="Arial" w:hAnsi="Arial"/>
          <w:i w:val="0"/>
          <w:spacing w:val="-4"/>
        </w:rPr>
        <w:t>Specialist support services for students with a disability.</w:t>
      </w:r>
    </w:p>
    <w:p w14:paraId="20A8357B" w14:textId="77777777" w:rsidR="00E26AC5" w:rsidRPr="002F00FB" w:rsidRDefault="00E26AC5" w:rsidP="00F90A81">
      <w:pPr>
        <w:contextualSpacing w:val="0"/>
        <w:rPr>
          <w:rFonts w:ascii="Arial" w:hAnsi="Arial"/>
          <w:i w:val="0"/>
          <w:spacing w:val="-4"/>
        </w:rPr>
      </w:pPr>
      <w:r w:rsidRPr="00732AB8">
        <w:rPr>
          <w:rFonts w:ascii="Arial" w:hAnsi="Arial"/>
          <w:i w:val="0"/>
          <w:spacing w:val="-4"/>
        </w:rPr>
        <w:t xml:space="preserve">Contact us at </w:t>
      </w:r>
      <w:r w:rsidR="00A371F9" w:rsidRPr="00732AB8">
        <w:rPr>
          <w:rFonts w:ascii="Arial" w:hAnsi="Arial"/>
          <w:i w:val="0"/>
          <w:spacing w:val="-4"/>
        </w:rPr>
        <w:t>07 4939 3412</w:t>
      </w:r>
      <w:r w:rsidRPr="00732AB8">
        <w:rPr>
          <w:rFonts w:ascii="Arial" w:hAnsi="Arial"/>
          <w:i w:val="0"/>
          <w:spacing w:val="-4"/>
        </w:rPr>
        <w:t xml:space="preserve"> to discuss your support needs.</w:t>
      </w:r>
    </w:p>
    <w:p w14:paraId="25794E86" w14:textId="77777777" w:rsidR="005A235E" w:rsidRDefault="005A235E" w:rsidP="0081246C">
      <w:pPr>
        <w:pStyle w:val="Heading2"/>
        <w:spacing w:before="360"/>
        <w:jc w:val="both"/>
        <w:rPr>
          <w:rFonts w:ascii="Arial" w:hAnsi="Arial" w:cs="Arial"/>
          <w:i w:val="0"/>
        </w:rPr>
      </w:pPr>
      <w:bookmarkStart w:id="46" w:name="_Toc479770963"/>
      <w:bookmarkStart w:id="47" w:name="_Toc121136602"/>
    </w:p>
    <w:p w14:paraId="701866FA" w14:textId="232A367E" w:rsidR="00B24597" w:rsidRPr="0081246C" w:rsidRDefault="00B24597" w:rsidP="0081246C">
      <w:pPr>
        <w:pStyle w:val="Heading2"/>
        <w:spacing w:before="360"/>
        <w:jc w:val="both"/>
        <w:rPr>
          <w:rFonts w:ascii="Arial" w:hAnsi="Arial" w:cs="Arial"/>
          <w:i w:val="0"/>
        </w:rPr>
      </w:pPr>
      <w:r w:rsidRPr="0081246C">
        <w:rPr>
          <w:rFonts w:ascii="Arial" w:hAnsi="Arial" w:cs="Arial"/>
          <w:i w:val="0"/>
        </w:rPr>
        <w:t>External Support Services</w:t>
      </w:r>
      <w:bookmarkEnd w:id="46"/>
      <w:bookmarkEnd w:id="47"/>
      <w:r w:rsidRPr="0081246C">
        <w:rPr>
          <w:rFonts w:ascii="Arial" w:hAnsi="Arial" w:cs="Arial"/>
          <w:i w:val="0"/>
        </w:rPr>
        <w:t xml:space="preserve"> </w:t>
      </w:r>
    </w:p>
    <w:p w14:paraId="733386F8" w14:textId="34E056A7" w:rsidR="00EE01F5" w:rsidRDefault="00593945" w:rsidP="00F90A81">
      <w:pPr>
        <w:spacing w:line="278" w:lineRule="auto"/>
        <w:contextualSpacing w:val="0"/>
        <w:rPr>
          <w:rFonts w:ascii="Arial" w:eastAsia="Times New Roman" w:hAnsi="Arial"/>
          <w:bCs/>
          <w:i w:val="0"/>
          <w:color w:val="000000"/>
          <w:szCs w:val="20"/>
        </w:rPr>
      </w:pPr>
      <w:r w:rsidRPr="00593945">
        <w:rPr>
          <w:rFonts w:ascii="Arial" w:eastAsia="Times New Roman" w:hAnsi="Arial"/>
          <w:bCs/>
          <w:i w:val="0"/>
          <w:color w:val="000000"/>
          <w:szCs w:val="20"/>
        </w:rPr>
        <w:t xml:space="preserve">For students requiring additional support with their studies, work or life, </w:t>
      </w:r>
      <w:r w:rsidR="003C5C9D">
        <w:rPr>
          <w:rFonts w:ascii="Arial" w:eastAsia="Times New Roman" w:hAnsi="Arial"/>
          <w:bCs/>
          <w:i w:val="0"/>
          <w:color w:val="000000"/>
          <w:szCs w:val="20"/>
        </w:rPr>
        <w:t>On the Job Training</w:t>
      </w:r>
      <w:r w:rsidR="00CE381F">
        <w:rPr>
          <w:rFonts w:ascii="Arial" w:eastAsia="Times New Roman" w:hAnsi="Arial"/>
          <w:bCs/>
          <w:i w:val="0"/>
          <w:color w:val="000000"/>
          <w:szCs w:val="20"/>
        </w:rPr>
        <w:t xml:space="preserve"> </w:t>
      </w:r>
      <w:r w:rsidRPr="00593945">
        <w:rPr>
          <w:rFonts w:ascii="Arial" w:eastAsia="Times New Roman" w:hAnsi="Arial"/>
          <w:bCs/>
          <w:i w:val="0"/>
          <w:color w:val="000000"/>
          <w:szCs w:val="20"/>
        </w:rPr>
        <w:t>provides the following referrals to community organisations who may be able to assist you. Please note that some of these services may attract a fee which is payable by you.</w:t>
      </w:r>
    </w:p>
    <w:p w14:paraId="1ACDC591" w14:textId="77777777" w:rsidR="00B24597" w:rsidRPr="00E324FC" w:rsidRDefault="00B24597" w:rsidP="00F90A81">
      <w:pPr>
        <w:pStyle w:val="Heading5"/>
      </w:pPr>
      <w:r w:rsidRPr="00E324FC">
        <w:t xml:space="preserve">Reading and Writing Hotline                            </w:t>
      </w:r>
    </w:p>
    <w:p w14:paraId="63210DB0" w14:textId="77777777" w:rsidR="00B24597" w:rsidRPr="002F00FB" w:rsidRDefault="00B24597" w:rsidP="00F90A81">
      <w:pPr>
        <w:spacing w:line="278" w:lineRule="auto"/>
        <w:contextualSpacing w:val="0"/>
        <w:rPr>
          <w:rFonts w:ascii="Arial" w:eastAsia="Times New Roman" w:hAnsi="Arial"/>
          <w:i w:val="0"/>
          <w:color w:val="000000"/>
          <w:szCs w:val="20"/>
        </w:rPr>
      </w:pPr>
      <w:r w:rsidRPr="002F00FB">
        <w:rPr>
          <w:rFonts w:ascii="Arial" w:eastAsia="Times New Roman" w:hAnsi="Arial"/>
          <w:i w:val="0"/>
          <w:color w:val="000000"/>
          <w:szCs w:val="20"/>
        </w:rPr>
        <w:t xml:space="preserve">Telephone: 1300 655 506              </w:t>
      </w:r>
      <w:r w:rsidR="0081246C">
        <w:rPr>
          <w:rFonts w:ascii="Arial" w:eastAsia="Times New Roman" w:hAnsi="Arial"/>
          <w:i w:val="0"/>
          <w:color w:val="000000"/>
          <w:szCs w:val="20"/>
        </w:rPr>
        <w:tab/>
      </w:r>
      <w:r w:rsidRPr="002F00FB">
        <w:rPr>
          <w:rFonts w:ascii="Arial" w:eastAsia="Times New Roman" w:hAnsi="Arial"/>
          <w:i w:val="0"/>
          <w:color w:val="000000"/>
          <w:szCs w:val="20"/>
        </w:rPr>
        <w:t xml:space="preserve">Website: </w:t>
      </w:r>
      <w:r w:rsidRPr="002F00FB">
        <w:rPr>
          <w:rFonts w:ascii="Arial" w:eastAsia="Times New Roman" w:hAnsi="Arial"/>
          <w:i w:val="0"/>
          <w:color w:val="0000FF"/>
          <w:szCs w:val="20"/>
        </w:rPr>
        <w:t>http://www.literacyline.edu.au/index.html</w:t>
      </w:r>
      <w:r w:rsidRPr="002F00FB">
        <w:rPr>
          <w:rFonts w:ascii="Arial" w:eastAsia="Times New Roman" w:hAnsi="Arial"/>
          <w:i w:val="0"/>
          <w:color w:val="000000"/>
          <w:szCs w:val="20"/>
        </w:rPr>
        <w:t> </w:t>
      </w:r>
    </w:p>
    <w:p w14:paraId="0616F3C1" w14:textId="77777777" w:rsidR="00B24597" w:rsidRPr="002F00FB" w:rsidRDefault="00B24597" w:rsidP="00F90A81">
      <w:pPr>
        <w:spacing w:line="278" w:lineRule="auto"/>
        <w:contextualSpacing w:val="0"/>
        <w:rPr>
          <w:rFonts w:ascii="Arial" w:eastAsia="Times New Roman" w:hAnsi="Arial"/>
          <w:i w:val="0"/>
          <w:color w:val="000000"/>
          <w:szCs w:val="20"/>
        </w:rPr>
      </w:pPr>
      <w:r w:rsidRPr="002F00FB">
        <w:rPr>
          <w:rFonts w:ascii="Arial" w:eastAsia="Times New Roman" w:hAnsi="Arial"/>
          <w:i w:val="0"/>
          <w:color w:val="000000"/>
          <w:szCs w:val="20"/>
        </w:rPr>
        <w:t>For the price of a local call anywhere in Australia, the Hotline can provide you with advice and a referral to one of 1200 providers of courses in adult literacy and numeracy.</w:t>
      </w:r>
    </w:p>
    <w:p w14:paraId="3991EC49" w14:textId="77777777" w:rsidR="00B24597" w:rsidRPr="00E324FC" w:rsidRDefault="00B24597" w:rsidP="00F90A81">
      <w:pPr>
        <w:pStyle w:val="Heading5"/>
      </w:pPr>
      <w:r w:rsidRPr="00E324FC">
        <w:t xml:space="preserve">Centrelink </w:t>
      </w:r>
    </w:p>
    <w:p w14:paraId="2E2276B3" w14:textId="77777777" w:rsidR="00B24597" w:rsidRPr="002F00FB" w:rsidRDefault="00B24597" w:rsidP="00F90A81">
      <w:pPr>
        <w:spacing w:line="278" w:lineRule="auto"/>
        <w:contextualSpacing w:val="0"/>
        <w:rPr>
          <w:rFonts w:ascii="Arial" w:eastAsia="Times New Roman" w:hAnsi="Arial"/>
          <w:i w:val="0"/>
          <w:color w:val="000000"/>
          <w:szCs w:val="20"/>
        </w:rPr>
      </w:pPr>
      <w:r w:rsidRPr="002F00FB">
        <w:rPr>
          <w:rFonts w:ascii="Arial" w:eastAsia="Times New Roman" w:hAnsi="Arial"/>
          <w:bCs/>
          <w:i w:val="0"/>
          <w:color w:val="000000"/>
          <w:szCs w:val="20"/>
        </w:rPr>
        <w:t>Telephone: 131021</w:t>
      </w:r>
      <w:r w:rsidRPr="002F00FB">
        <w:rPr>
          <w:rFonts w:ascii="Arial" w:eastAsia="Times New Roman" w:hAnsi="Arial"/>
          <w:b/>
          <w:bCs/>
          <w:i w:val="0"/>
          <w:color w:val="000000"/>
          <w:szCs w:val="20"/>
        </w:rPr>
        <w:t xml:space="preserve"> </w:t>
      </w:r>
      <w:r w:rsidRPr="002F00FB">
        <w:rPr>
          <w:rFonts w:ascii="Arial" w:eastAsia="Times New Roman" w:hAnsi="Arial"/>
          <w:b/>
          <w:bCs/>
          <w:i w:val="0"/>
          <w:color w:val="000000"/>
          <w:szCs w:val="20"/>
        </w:rPr>
        <w:tab/>
      </w:r>
      <w:r w:rsidRPr="002F00FB">
        <w:rPr>
          <w:rFonts w:ascii="Arial" w:eastAsia="Times New Roman" w:hAnsi="Arial"/>
          <w:b/>
          <w:bCs/>
          <w:i w:val="0"/>
          <w:color w:val="000000"/>
          <w:szCs w:val="20"/>
        </w:rPr>
        <w:tab/>
      </w:r>
      <w:r w:rsidR="0081246C">
        <w:rPr>
          <w:rFonts w:ascii="Arial" w:eastAsia="Times New Roman" w:hAnsi="Arial"/>
          <w:b/>
          <w:bCs/>
          <w:i w:val="0"/>
          <w:color w:val="000000"/>
          <w:szCs w:val="20"/>
        </w:rPr>
        <w:tab/>
      </w:r>
      <w:r w:rsidRPr="002F00FB">
        <w:rPr>
          <w:rFonts w:ascii="Arial" w:eastAsia="Times New Roman" w:hAnsi="Arial"/>
          <w:bCs/>
          <w:i w:val="0"/>
          <w:color w:val="000000"/>
          <w:szCs w:val="20"/>
        </w:rPr>
        <w:t xml:space="preserve">Website: </w:t>
      </w:r>
      <w:hyperlink r:id="rId15" w:history="1">
        <w:r w:rsidRPr="002F00FB">
          <w:rPr>
            <w:rStyle w:val="Hyperlink"/>
            <w:rFonts w:ascii="Arial" w:eastAsia="Times New Roman" w:hAnsi="Arial"/>
            <w:bCs/>
            <w:i w:val="0"/>
            <w:szCs w:val="20"/>
          </w:rPr>
          <w:t>www.centrelink.gov.au</w:t>
        </w:r>
      </w:hyperlink>
      <w:r w:rsidRPr="002F00FB">
        <w:rPr>
          <w:rFonts w:ascii="Arial" w:eastAsia="Times New Roman" w:hAnsi="Arial"/>
          <w:bCs/>
          <w:i w:val="0"/>
          <w:color w:val="000000"/>
          <w:szCs w:val="20"/>
        </w:rPr>
        <w:t xml:space="preserve"> </w:t>
      </w:r>
    </w:p>
    <w:p w14:paraId="7B30841F" w14:textId="77777777" w:rsidR="00B24597" w:rsidRPr="002F00FB" w:rsidRDefault="00B24597" w:rsidP="00F90A81">
      <w:pPr>
        <w:spacing w:line="278" w:lineRule="auto"/>
        <w:contextualSpacing w:val="0"/>
        <w:rPr>
          <w:rFonts w:ascii="Arial" w:eastAsia="Times New Roman" w:hAnsi="Arial"/>
          <w:i w:val="0"/>
          <w:color w:val="000000"/>
          <w:szCs w:val="20"/>
        </w:rPr>
      </w:pPr>
      <w:r w:rsidRPr="00732AB8">
        <w:rPr>
          <w:rFonts w:ascii="Arial" w:eastAsia="Times New Roman" w:hAnsi="Arial"/>
          <w:i w:val="0"/>
          <w:color w:val="000000"/>
          <w:szCs w:val="20"/>
        </w:rPr>
        <w:t>If you are completing a full time course you may be eligible for benefits through Centrelink.</w:t>
      </w:r>
      <w:r w:rsidRPr="002F00FB">
        <w:rPr>
          <w:rFonts w:ascii="Arial" w:eastAsia="Times New Roman" w:hAnsi="Arial"/>
          <w:i w:val="0"/>
          <w:color w:val="000000"/>
          <w:szCs w:val="20"/>
        </w:rPr>
        <w:t xml:space="preserve"> </w:t>
      </w:r>
    </w:p>
    <w:p w14:paraId="0F4983F7" w14:textId="77777777" w:rsidR="00B24597" w:rsidRPr="00E324FC" w:rsidRDefault="00B24597" w:rsidP="00F90A81">
      <w:pPr>
        <w:pStyle w:val="Heading5"/>
      </w:pPr>
      <w:r w:rsidRPr="00E324FC">
        <w:t>Lifeline</w:t>
      </w:r>
    </w:p>
    <w:p w14:paraId="12584106" w14:textId="77777777" w:rsidR="00B24597" w:rsidRPr="002F00FB" w:rsidRDefault="00B24597" w:rsidP="00F90A81">
      <w:pPr>
        <w:spacing w:line="278" w:lineRule="auto"/>
        <w:contextualSpacing w:val="0"/>
        <w:rPr>
          <w:rFonts w:ascii="Arial" w:eastAsia="Times New Roman" w:hAnsi="Arial"/>
          <w:i w:val="0"/>
          <w:color w:val="000000"/>
          <w:szCs w:val="20"/>
        </w:rPr>
      </w:pPr>
      <w:r w:rsidRPr="002F00FB">
        <w:rPr>
          <w:rFonts w:ascii="Arial" w:eastAsia="Times New Roman" w:hAnsi="Arial"/>
          <w:i w:val="0"/>
          <w:color w:val="000000"/>
          <w:szCs w:val="20"/>
        </w:rPr>
        <w:lastRenderedPageBreak/>
        <w:t>Telephone: 13 11 14</w:t>
      </w:r>
    </w:p>
    <w:p w14:paraId="5EC32FAF" w14:textId="77777777" w:rsidR="00B24597" w:rsidRPr="002F00FB" w:rsidRDefault="00B24597" w:rsidP="00F90A81">
      <w:pPr>
        <w:spacing w:line="278" w:lineRule="auto"/>
        <w:contextualSpacing w:val="0"/>
        <w:rPr>
          <w:rFonts w:ascii="Arial" w:eastAsia="Times New Roman" w:hAnsi="Arial"/>
          <w:i w:val="0"/>
          <w:color w:val="000000"/>
          <w:szCs w:val="20"/>
        </w:rPr>
      </w:pPr>
      <w:r w:rsidRPr="002F00FB">
        <w:rPr>
          <w:rFonts w:ascii="Arial" w:eastAsia="Times New Roman" w:hAnsi="Arial"/>
          <w:i w:val="0"/>
          <w:color w:val="1E1E1E"/>
          <w:szCs w:val="20"/>
        </w:rPr>
        <w:t>Anyone can call Lifeline. The 13 11 14 service offers a counselling service that respects</w:t>
      </w:r>
      <w:r w:rsidRPr="002F00FB">
        <w:rPr>
          <w:rFonts w:ascii="Arial" w:eastAsia="Times New Roman" w:hAnsi="Arial"/>
          <w:i w:val="0"/>
          <w:color w:val="000000"/>
          <w:szCs w:val="20"/>
        </w:rPr>
        <w:t xml:space="preserve"> </w:t>
      </w:r>
      <w:r w:rsidRPr="002F00FB">
        <w:rPr>
          <w:rFonts w:ascii="Arial" w:eastAsia="Times New Roman" w:hAnsi="Arial"/>
          <w:i w:val="0"/>
          <w:color w:val="1E1E1E"/>
          <w:szCs w:val="20"/>
        </w:rPr>
        <w:t>everyone’s right to be heard, understood and cared for. They also provide information</w:t>
      </w:r>
      <w:r w:rsidRPr="002F00FB">
        <w:rPr>
          <w:rFonts w:ascii="Arial" w:eastAsia="Times New Roman" w:hAnsi="Arial"/>
          <w:i w:val="0"/>
          <w:color w:val="000000"/>
          <w:szCs w:val="20"/>
        </w:rPr>
        <w:t xml:space="preserve"> </w:t>
      </w:r>
      <w:r w:rsidRPr="002F00FB">
        <w:rPr>
          <w:rFonts w:ascii="Arial" w:eastAsia="Times New Roman" w:hAnsi="Arial"/>
          <w:i w:val="0"/>
          <w:color w:val="1E1E1E"/>
          <w:szCs w:val="20"/>
        </w:rPr>
        <w:t>about other support services that are available in communities around Australia. If you</w:t>
      </w:r>
      <w:r w:rsidRPr="002F00FB">
        <w:rPr>
          <w:rFonts w:ascii="Arial" w:eastAsia="Times New Roman" w:hAnsi="Arial"/>
          <w:i w:val="0"/>
          <w:color w:val="000000"/>
          <w:szCs w:val="20"/>
        </w:rPr>
        <w:t xml:space="preserve"> </w:t>
      </w:r>
      <w:r w:rsidRPr="002F00FB">
        <w:rPr>
          <w:rFonts w:ascii="Arial" w:eastAsia="Times New Roman" w:hAnsi="Arial"/>
          <w:i w:val="0"/>
          <w:color w:val="1E1E1E"/>
          <w:szCs w:val="20"/>
        </w:rPr>
        <w:t>feel that you might need telephone counselling, you can call about anything that might be troubling you.</w:t>
      </w:r>
    </w:p>
    <w:p w14:paraId="010948BC" w14:textId="77777777" w:rsidR="00B24597" w:rsidRPr="00732AB8" w:rsidRDefault="00B24597" w:rsidP="00F90A81">
      <w:pPr>
        <w:pStyle w:val="Heading5"/>
      </w:pPr>
      <w:r w:rsidRPr="00732AB8">
        <w:t>Kids Help Line</w:t>
      </w:r>
    </w:p>
    <w:p w14:paraId="5C3806F2" w14:textId="77777777" w:rsidR="00B24597" w:rsidRPr="00732AB8" w:rsidRDefault="00B24597" w:rsidP="00F90A81">
      <w:pPr>
        <w:spacing w:line="278" w:lineRule="auto"/>
        <w:contextualSpacing w:val="0"/>
        <w:rPr>
          <w:rFonts w:ascii="Arial" w:eastAsia="Times New Roman" w:hAnsi="Arial"/>
          <w:i w:val="0"/>
          <w:color w:val="000000"/>
          <w:szCs w:val="20"/>
        </w:rPr>
      </w:pPr>
      <w:r w:rsidRPr="00732AB8">
        <w:rPr>
          <w:rFonts w:ascii="Arial" w:eastAsia="Times New Roman" w:hAnsi="Arial"/>
          <w:i w:val="0"/>
          <w:color w:val="000000"/>
          <w:szCs w:val="20"/>
        </w:rPr>
        <w:t xml:space="preserve">Telephone: </w:t>
      </w:r>
      <w:r w:rsidRPr="00732AB8">
        <w:rPr>
          <w:rFonts w:ascii="Arial" w:eastAsia="Times New Roman" w:hAnsi="Arial"/>
          <w:i w:val="0"/>
          <w:color w:val="1E1E1E"/>
          <w:szCs w:val="20"/>
        </w:rPr>
        <w:t xml:space="preserve">1800 55 </w:t>
      </w:r>
      <w:r w:rsidRPr="00732AB8">
        <w:rPr>
          <w:rFonts w:ascii="Arial" w:eastAsia="Times New Roman" w:hAnsi="Arial"/>
          <w:i w:val="0"/>
          <w:color w:val="000000"/>
          <w:szCs w:val="20"/>
        </w:rPr>
        <w:t xml:space="preserve">1800  </w:t>
      </w:r>
      <w:r w:rsidRPr="00732AB8">
        <w:rPr>
          <w:rFonts w:ascii="Arial" w:eastAsia="Times New Roman" w:hAnsi="Arial"/>
          <w:i w:val="0"/>
          <w:color w:val="000000"/>
          <w:szCs w:val="20"/>
        </w:rPr>
        <w:tab/>
      </w:r>
      <w:r w:rsidR="0081246C">
        <w:rPr>
          <w:rFonts w:ascii="Arial" w:eastAsia="Times New Roman" w:hAnsi="Arial"/>
          <w:i w:val="0"/>
          <w:color w:val="000000"/>
          <w:szCs w:val="20"/>
        </w:rPr>
        <w:tab/>
      </w:r>
      <w:r w:rsidRPr="00732AB8">
        <w:rPr>
          <w:rFonts w:ascii="Arial" w:eastAsia="Times New Roman" w:hAnsi="Arial"/>
          <w:i w:val="0"/>
          <w:color w:val="000000"/>
          <w:szCs w:val="20"/>
        </w:rPr>
        <w:t xml:space="preserve">Website: </w:t>
      </w:r>
      <w:hyperlink r:id="rId16" w:history="1">
        <w:r w:rsidRPr="00732AB8">
          <w:rPr>
            <w:rFonts w:ascii="Arial" w:eastAsia="Times New Roman" w:hAnsi="Arial"/>
            <w:i w:val="0"/>
            <w:color w:val="0000FF"/>
            <w:szCs w:val="20"/>
            <w:u w:val="single"/>
          </w:rPr>
          <w:t>www.kidshelpline.com.au</w:t>
        </w:r>
      </w:hyperlink>
    </w:p>
    <w:p w14:paraId="6C6F6A06" w14:textId="77777777" w:rsidR="00B24597" w:rsidRPr="002F00FB" w:rsidRDefault="00B24597" w:rsidP="00F90A81">
      <w:pPr>
        <w:spacing w:line="278" w:lineRule="auto"/>
        <w:contextualSpacing w:val="0"/>
        <w:rPr>
          <w:rFonts w:ascii="Arial" w:eastAsia="Times New Roman" w:hAnsi="Arial"/>
          <w:i w:val="0"/>
          <w:color w:val="000000"/>
          <w:szCs w:val="20"/>
        </w:rPr>
      </w:pPr>
      <w:r w:rsidRPr="00732AB8">
        <w:rPr>
          <w:rFonts w:ascii="Arial" w:eastAsia="Times New Roman" w:hAnsi="Arial"/>
          <w:i w:val="0"/>
          <w:color w:val="1E1E1E"/>
          <w:szCs w:val="20"/>
        </w:rPr>
        <w:t>If you're under 18 years of age you may consider contacting who p</w:t>
      </w:r>
      <w:r w:rsidRPr="00732AB8">
        <w:rPr>
          <w:rFonts w:ascii="Arial" w:eastAsia="Times New Roman" w:hAnsi="Arial"/>
          <w:i w:val="0"/>
          <w:color w:val="000000"/>
          <w:szCs w:val="20"/>
        </w:rPr>
        <w:t>rovide access to telephone, web and email counselling.</w:t>
      </w:r>
      <w:r w:rsidRPr="002F00FB">
        <w:rPr>
          <w:rFonts w:ascii="Arial" w:eastAsia="Times New Roman" w:hAnsi="Arial"/>
          <w:i w:val="0"/>
          <w:color w:val="000000"/>
          <w:szCs w:val="20"/>
        </w:rPr>
        <w:t xml:space="preserve"> </w:t>
      </w:r>
    </w:p>
    <w:p w14:paraId="09435401" w14:textId="77777777" w:rsidR="00B24597" w:rsidRPr="00E324FC" w:rsidRDefault="00B24597" w:rsidP="00F90A81">
      <w:pPr>
        <w:pStyle w:val="Heading5"/>
      </w:pPr>
      <w:r w:rsidRPr="00E324FC">
        <w:t>Fair Work Australia</w:t>
      </w:r>
    </w:p>
    <w:p w14:paraId="76FA6C86" w14:textId="77777777" w:rsidR="00B24597" w:rsidRPr="002F00FB" w:rsidRDefault="00B24597" w:rsidP="00F90A81">
      <w:pPr>
        <w:spacing w:line="278" w:lineRule="auto"/>
        <w:contextualSpacing w:val="0"/>
        <w:rPr>
          <w:rFonts w:ascii="Arial" w:eastAsia="Times New Roman" w:hAnsi="Arial"/>
          <w:i w:val="0"/>
          <w:color w:val="000000"/>
          <w:szCs w:val="20"/>
        </w:rPr>
      </w:pPr>
      <w:r w:rsidRPr="002F00FB">
        <w:rPr>
          <w:rFonts w:ascii="Arial" w:eastAsia="Times New Roman" w:hAnsi="Arial"/>
          <w:i w:val="0"/>
          <w:color w:val="000000"/>
          <w:szCs w:val="20"/>
        </w:rPr>
        <w:t xml:space="preserve">Telephone: 1300 799 675               </w:t>
      </w:r>
      <w:r w:rsidR="0081246C">
        <w:rPr>
          <w:rFonts w:ascii="Arial" w:eastAsia="Times New Roman" w:hAnsi="Arial"/>
          <w:i w:val="0"/>
          <w:color w:val="000000"/>
          <w:szCs w:val="20"/>
        </w:rPr>
        <w:tab/>
      </w:r>
      <w:r w:rsidRPr="002F00FB">
        <w:rPr>
          <w:rFonts w:ascii="Arial" w:eastAsia="Times New Roman" w:hAnsi="Arial"/>
          <w:i w:val="0"/>
          <w:color w:val="000000"/>
          <w:szCs w:val="20"/>
        </w:rPr>
        <w:t xml:space="preserve">Website: </w:t>
      </w:r>
      <w:hyperlink r:id="rId17" w:history="1">
        <w:r w:rsidRPr="002F00FB">
          <w:rPr>
            <w:rFonts w:ascii="Arial" w:eastAsia="Times New Roman" w:hAnsi="Arial"/>
            <w:i w:val="0"/>
            <w:color w:val="0000FF"/>
            <w:szCs w:val="20"/>
            <w:u w:val="single"/>
          </w:rPr>
          <w:t>www.fwa.gov.au/index.cfm</w:t>
        </w:r>
      </w:hyperlink>
    </w:p>
    <w:p w14:paraId="0022396F" w14:textId="77777777" w:rsidR="00B24597" w:rsidRPr="002F00FB" w:rsidRDefault="00B24597" w:rsidP="00F90A81">
      <w:pPr>
        <w:spacing w:line="278" w:lineRule="auto"/>
        <w:contextualSpacing w:val="0"/>
        <w:rPr>
          <w:rFonts w:ascii="Arial" w:eastAsia="Times New Roman" w:hAnsi="Arial"/>
          <w:i w:val="0"/>
          <w:color w:val="000000"/>
          <w:szCs w:val="20"/>
        </w:rPr>
      </w:pPr>
      <w:r w:rsidRPr="002F00FB">
        <w:rPr>
          <w:rFonts w:ascii="Arial" w:eastAsia="Times New Roman" w:hAnsi="Arial"/>
          <w:i w:val="0"/>
          <w:color w:val="000000"/>
          <w:szCs w:val="20"/>
        </w:rPr>
        <w:t>Fair Work Australia is the national workplace relations tribunal. It is an independent body with power to carry out a range of functions relating to minimum wages, employment conditions, termination of employment and other workplace matters.</w:t>
      </w:r>
    </w:p>
    <w:p w14:paraId="3C020867" w14:textId="77777777" w:rsidR="00B24597" w:rsidRPr="00E324FC" w:rsidRDefault="00B24597" w:rsidP="00F90A81">
      <w:pPr>
        <w:pStyle w:val="Heading5"/>
      </w:pPr>
      <w:r w:rsidRPr="00E324FC">
        <w:t>Reach Out</w:t>
      </w:r>
    </w:p>
    <w:p w14:paraId="35093049" w14:textId="77777777" w:rsidR="00B24597" w:rsidRPr="002F00FB" w:rsidRDefault="00B24597" w:rsidP="0081246C">
      <w:pPr>
        <w:spacing w:line="278" w:lineRule="auto"/>
        <w:ind w:left="2880" w:firstLine="720"/>
        <w:contextualSpacing w:val="0"/>
        <w:rPr>
          <w:rFonts w:ascii="Arial" w:eastAsia="Times New Roman" w:hAnsi="Arial"/>
          <w:i w:val="0"/>
          <w:color w:val="000000"/>
          <w:szCs w:val="20"/>
        </w:rPr>
      </w:pPr>
      <w:r w:rsidRPr="002F00FB">
        <w:rPr>
          <w:rFonts w:ascii="Arial" w:eastAsia="Times New Roman" w:hAnsi="Arial"/>
          <w:i w:val="0"/>
          <w:color w:val="000000"/>
          <w:szCs w:val="20"/>
        </w:rPr>
        <w:t xml:space="preserve">Website: </w:t>
      </w:r>
      <w:hyperlink r:id="rId18" w:history="1">
        <w:r w:rsidRPr="002F00FB">
          <w:rPr>
            <w:rFonts w:ascii="Arial" w:eastAsia="Times New Roman" w:hAnsi="Arial"/>
            <w:i w:val="0"/>
            <w:color w:val="0000FF"/>
            <w:szCs w:val="20"/>
            <w:u w:val="single"/>
          </w:rPr>
          <w:t>www.reachout.com.au</w:t>
        </w:r>
      </w:hyperlink>
    </w:p>
    <w:p w14:paraId="3C8E32B7" w14:textId="7341A0A5" w:rsidR="00B24597" w:rsidRPr="002F00FB" w:rsidRDefault="00B24597" w:rsidP="00F90A81">
      <w:pPr>
        <w:spacing w:line="278" w:lineRule="auto"/>
        <w:contextualSpacing w:val="0"/>
        <w:rPr>
          <w:rFonts w:ascii="Arial" w:eastAsia="Times New Roman" w:hAnsi="Arial"/>
          <w:i w:val="0"/>
          <w:color w:val="000000"/>
          <w:szCs w:val="20"/>
        </w:rPr>
      </w:pPr>
      <w:r w:rsidRPr="002F00FB">
        <w:rPr>
          <w:rFonts w:ascii="Arial" w:eastAsia="Times New Roman" w:hAnsi="Arial"/>
          <w:i w:val="0"/>
          <w:color w:val="000000"/>
          <w:szCs w:val="20"/>
        </w:rPr>
        <w:t xml:space="preserve">Reach Out is a web-based service that inspires young people to help themselves through tough </w:t>
      </w:r>
      <w:r w:rsidR="00027F0E" w:rsidRPr="002F00FB">
        <w:rPr>
          <w:rFonts w:ascii="Arial" w:eastAsia="Times New Roman" w:hAnsi="Arial"/>
          <w:i w:val="0"/>
          <w:color w:val="000000"/>
          <w:szCs w:val="20"/>
        </w:rPr>
        <w:t>times and</w:t>
      </w:r>
      <w:r w:rsidRPr="002F00FB">
        <w:rPr>
          <w:rFonts w:ascii="Arial" w:eastAsia="Times New Roman" w:hAnsi="Arial"/>
          <w:i w:val="0"/>
          <w:color w:val="000000"/>
          <w:szCs w:val="20"/>
        </w:rPr>
        <w:t xml:space="preserve"> find ways to boost their own mental health and wellbeing. Their aim is to improve young people’s mental health and wellbeing by building skills and providing information, support and referrals in ways they know work for young people.</w:t>
      </w:r>
    </w:p>
    <w:p w14:paraId="05B29A54" w14:textId="5CE9EC4B" w:rsidR="005A235E" w:rsidRDefault="005A235E" w:rsidP="0081246C">
      <w:pPr>
        <w:pStyle w:val="Heading2"/>
        <w:spacing w:before="360"/>
        <w:jc w:val="both"/>
        <w:rPr>
          <w:rFonts w:ascii="Arial" w:hAnsi="Arial" w:cs="Arial"/>
          <w:i w:val="0"/>
        </w:rPr>
      </w:pPr>
      <w:bookmarkStart w:id="48" w:name="_Toc479770964"/>
      <w:bookmarkStart w:id="49" w:name="_Toc121136603"/>
    </w:p>
    <w:p w14:paraId="151ACEAB" w14:textId="77777777" w:rsidR="004313A5" w:rsidRPr="004313A5" w:rsidRDefault="004313A5" w:rsidP="004313A5">
      <w:pPr>
        <w:rPr>
          <w:lang w:val="x-none" w:eastAsia="x-none"/>
        </w:rPr>
      </w:pPr>
    </w:p>
    <w:p w14:paraId="363C7A49" w14:textId="39C640D9" w:rsidR="00CC2A64" w:rsidRPr="0081246C" w:rsidRDefault="00CC2A64" w:rsidP="0081246C">
      <w:pPr>
        <w:pStyle w:val="Heading2"/>
        <w:spacing w:before="360"/>
        <w:jc w:val="both"/>
        <w:rPr>
          <w:rFonts w:ascii="Arial" w:hAnsi="Arial" w:cs="Arial"/>
          <w:i w:val="0"/>
        </w:rPr>
      </w:pPr>
      <w:r w:rsidRPr="0081246C">
        <w:rPr>
          <w:rFonts w:ascii="Arial" w:hAnsi="Arial" w:cs="Arial"/>
          <w:i w:val="0"/>
        </w:rPr>
        <w:t>Your feedback</w:t>
      </w:r>
      <w:bookmarkEnd w:id="48"/>
      <w:bookmarkEnd w:id="49"/>
    </w:p>
    <w:p w14:paraId="492C1A43" w14:textId="45883EF4" w:rsidR="00CC2A64" w:rsidRPr="002E7637" w:rsidRDefault="00CC2A64" w:rsidP="00F90A81">
      <w:pPr>
        <w:spacing w:line="278" w:lineRule="auto"/>
        <w:contextualSpacing w:val="0"/>
        <w:rPr>
          <w:rFonts w:ascii="Arial" w:eastAsia="Times New Roman" w:hAnsi="Arial"/>
          <w:i w:val="0"/>
          <w:color w:val="000000"/>
          <w:szCs w:val="20"/>
        </w:rPr>
      </w:pPr>
      <w:r w:rsidRPr="00732AB8">
        <w:rPr>
          <w:rFonts w:ascii="Arial" w:eastAsia="Times New Roman" w:hAnsi="Arial"/>
          <w:i w:val="0"/>
          <w:color w:val="000000"/>
          <w:szCs w:val="20"/>
        </w:rPr>
        <w:t xml:space="preserve">Your feedback is important to us and assists in ensuring that our services meet your needs. </w:t>
      </w:r>
      <w:r w:rsidR="00732AB8" w:rsidRPr="00732AB8">
        <w:rPr>
          <w:rFonts w:ascii="Arial" w:eastAsia="Times New Roman" w:hAnsi="Arial"/>
          <w:i w:val="0"/>
          <w:color w:val="000000"/>
          <w:szCs w:val="20"/>
        </w:rPr>
        <w:t>We use feedback from students</w:t>
      </w:r>
      <w:r w:rsidR="00A33F74">
        <w:rPr>
          <w:rFonts w:ascii="Arial" w:eastAsia="Times New Roman" w:hAnsi="Arial"/>
          <w:i w:val="0"/>
          <w:color w:val="000000"/>
          <w:szCs w:val="20"/>
        </w:rPr>
        <w:t xml:space="preserve"> </w:t>
      </w:r>
      <w:r w:rsidR="00A33F74" w:rsidRPr="00577382">
        <w:rPr>
          <w:rFonts w:ascii="Arial" w:eastAsia="Times New Roman" w:hAnsi="Arial"/>
          <w:i w:val="0"/>
          <w:color w:val="000000"/>
          <w:szCs w:val="20"/>
        </w:rPr>
        <w:t>and employers</w:t>
      </w:r>
      <w:r w:rsidR="00A33F74">
        <w:rPr>
          <w:rFonts w:ascii="Arial" w:eastAsia="Times New Roman" w:hAnsi="Arial"/>
          <w:i w:val="0"/>
          <w:color w:val="000000"/>
          <w:szCs w:val="20"/>
        </w:rPr>
        <w:t xml:space="preserve"> </w:t>
      </w:r>
      <w:r w:rsidRPr="00732AB8">
        <w:rPr>
          <w:rFonts w:ascii="Arial" w:eastAsia="Times New Roman" w:hAnsi="Arial"/>
          <w:i w:val="0"/>
          <w:color w:val="000000"/>
          <w:szCs w:val="20"/>
        </w:rPr>
        <w:t xml:space="preserve">to contribute to our continuous improvement </w:t>
      </w:r>
      <w:r w:rsidR="00027F0E" w:rsidRPr="00732AB8">
        <w:rPr>
          <w:rFonts w:ascii="Arial" w:eastAsia="Times New Roman" w:hAnsi="Arial"/>
          <w:i w:val="0"/>
          <w:color w:val="000000"/>
          <w:szCs w:val="20"/>
        </w:rPr>
        <w:t>processes,</w:t>
      </w:r>
      <w:r w:rsidRPr="00732AB8">
        <w:rPr>
          <w:rFonts w:ascii="Arial" w:eastAsia="Times New Roman" w:hAnsi="Arial"/>
          <w:i w:val="0"/>
          <w:color w:val="000000"/>
          <w:szCs w:val="20"/>
        </w:rPr>
        <w:t xml:space="preserve"> so we are always striving to do better.</w:t>
      </w:r>
    </w:p>
    <w:p w14:paraId="3BF84AB7" w14:textId="77777777" w:rsidR="00CC2A64" w:rsidRPr="00732AB8" w:rsidRDefault="00CC2A64" w:rsidP="00F90A81">
      <w:pPr>
        <w:spacing w:line="278" w:lineRule="auto"/>
        <w:contextualSpacing w:val="0"/>
        <w:rPr>
          <w:rFonts w:ascii="Arial" w:eastAsia="Times New Roman" w:hAnsi="Arial"/>
          <w:i w:val="0"/>
          <w:color w:val="000000"/>
          <w:szCs w:val="20"/>
        </w:rPr>
      </w:pPr>
      <w:r w:rsidRPr="002E7637">
        <w:rPr>
          <w:rFonts w:ascii="Arial" w:eastAsia="Times New Roman" w:hAnsi="Arial"/>
          <w:i w:val="0"/>
          <w:color w:val="000000"/>
          <w:szCs w:val="20"/>
        </w:rPr>
        <w:t xml:space="preserve">All students </w:t>
      </w:r>
      <w:r w:rsidR="00A33F74" w:rsidRPr="00577382">
        <w:rPr>
          <w:rFonts w:ascii="Arial" w:eastAsia="Times New Roman" w:hAnsi="Arial"/>
          <w:i w:val="0"/>
          <w:color w:val="000000"/>
          <w:szCs w:val="20"/>
        </w:rPr>
        <w:t>and employers</w:t>
      </w:r>
      <w:r w:rsidR="00A33F74">
        <w:rPr>
          <w:rFonts w:ascii="Arial" w:eastAsia="Times New Roman" w:hAnsi="Arial"/>
          <w:i w:val="0"/>
          <w:color w:val="000000"/>
          <w:szCs w:val="20"/>
        </w:rPr>
        <w:t xml:space="preserve"> </w:t>
      </w:r>
      <w:r w:rsidRPr="002E7637">
        <w:rPr>
          <w:rFonts w:ascii="Arial" w:eastAsia="Times New Roman" w:hAnsi="Arial"/>
          <w:i w:val="0"/>
          <w:color w:val="000000"/>
          <w:szCs w:val="20"/>
        </w:rPr>
        <w:t xml:space="preserve">will be provided with a Quality Indicator Survey issued by the National Centre for Vocational Education and Research (NCVER) that they are required to complete.  </w:t>
      </w:r>
      <w:r w:rsidRPr="00732AB8">
        <w:rPr>
          <w:rFonts w:ascii="Arial" w:eastAsia="Times New Roman" w:hAnsi="Arial"/>
          <w:i w:val="0"/>
          <w:color w:val="000000"/>
          <w:szCs w:val="20"/>
        </w:rPr>
        <w:t>Please help us by completing the surveys that are provided to you by your trainer/assessor. Some may also be mailed or emailed to you from our office.</w:t>
      </w:r>
    </w:p>
    <w:p w14:paraId="3F57282C" w14:textId="77777777" w:rsidR="00CC2A64" w:rsidRPr="002F00FB" w:rsidRDefault="00CC2A64" w:rsidP="00F90A81">
      <w:pPr>
        <w:spacing w:line="278" w:lineRule="auto"/>
        <w:contextualSpacing w:val="0"/>
        <w:rPr>
          <w:rFonts w:ascii="Arial" w:eastAsia="Times New Roman" w:hAnsi="Arial"/>
          <w:i w:val="0"/>
          <w:color w:val="000000"/>
          <w:szCs w:val="20"/>
        </w:rPr>
      </w:pPr>
      <w:r w:rsidRPr="00732AB8">
        <w:rPr>
          <w:rFonts w:ascii="Arial" w:eastAsia="Times New Roman" w:hAnsi="Arial"/>
          <w:i w:val="0"/>
          <w:color w:val="000000"/>
          <w:szCs w:val="20"/>
        </w:rPr>
        <w:t>We also welcome feedback from you at any time by email and phone</w:t>
      </w:r>
      <w:r w:rsidR="002E7637">
        <w:rPr>
          <w:rFonts w:ascii="Arial" w:eastAsia="Times New Roman" w:hAnsi="Arial"/>
          <w:i w:val="0"/>
          <w:color w:val="000000"/>
          <w:szCs w:val="20"/>
        </w:rPr>
        <w:t xml:space="preserve"> </w:t>
      </w:r>
    </w:p>
    <w:p w14:paraId="0DACE3B9" w14:textId="77777777" w:rsidR="00CC2A64" w:rsidRPr="0081246C" w:rsidRDefault="00CC2A64" w:rsidP="0081246C">
      <w:pPr>
        <w:pStyle w:val="Heading2"/>
        <w:spacing w:before="360"/>
        <w:jc w:val="both"/>
        <w:rPr>
          <w:rFonts w:ascii="Arial" w:hAnsi="Arial" w:cs="Arial"/>
          <w:i w:val="0"/>
        </w:rPr>
      </w:pPr>
      <w:bookmarkStart w:id="50" w:name="_Toc479770965"/>
      <w:bookmarkStart w:id="51" w:name="_Toc121136604"/>
      <w:r w:rsidRPr="0081246C">
        <w:rPr>
          <w:rFonts w:ascii="Arial" w:hAnsi="Arial" w:cs="Arial"/>
          <w:i w:val="0"/>
        </w:rPr>
        <w:lastRenderedPageBreak/>
        <w:t>Access to your records</w:t>
      </w:r>
      <w:bookmarkEnd w:id="50"/>
      <w:bookmarkEnd w:id="51"/>
    </w:p>
    <w:p w14:paraId="3CA8EB7A" w14:textId="622F10A4" w:rsidR="00CC2A64" w:rsidRPr="002F00FB" w:rsidRDefault="00CC2A64" w:rsidP="00F90A81">
      <w:pPr>
        <w:pStyle w:val="QMSIndentedNumberedList"/>
        <w:spacing w:before="120" w:after="120"/>
        <w:ind w:left="0" w:firstLine="0"/>
        <w:jc w:val="both"/>
        <w:rPr>
          <w:rFonts w:ascii="Arial" w:hAnsi="Arial" w:cs="Arial"/>
          <w:lang w:val="en-AU"/>
        </w:rPr>
      </w:pPr>
      <w:r w:rsidRPr="002F00FB">
        <w:rPr>
          <w:rFonts w:ascii="Arial" w:hAnsi="Arial" w:cs="Arial"/>
          <w:lang w:val="en-AU"/>
        </w:rPr>
        <w:t xml:space="preserve">You may access or obtain a copy of the records that </w:t>
      </w:r>
      <w:r w:rsidR="003C5C9D">
        <w:rPr>
          <w:rFonts w:ascii="Arial" w:hAnsi="Arial" w:cs="Arial"/>
          <w:lang w:val="en-AU"/>
        </w:rPr>
        <w:t>On the Job Training</w:t>
      </w:r>
      <w:r w:rsidR="00CE381F">
        <w:rPr>
          <w:rFonts w:ascii="Arial" w:hAnsi="Arial" w:cs="Arial"/>
          <w:lang w:val="en-AU"/>
        </w:rPr>
        <w:t xml:space="preserve"> </w:t>
      </w:r>
      <w:r w:rsidRPr="002F00FB">
        <w:rPr>
          <w:rFonts w:ascii="Arial" w:hAnsi="Arial" w:cs="Arial"/>
          <w:lang w:val="en-AU"/>
        </w:rPr>
        <w:t>holds about you at any time. This includes personal information and records of participation and progress.</w:t>
      </w:r>
    </w:p>
    <w:p w14:paraId="375E74CC" w14:textId="77777777" w:rsidR="00CC2A64" w:rsidRPr="002F00FB" w:rsidRDefault="00CC2A64" w:rsidP="00F90A81">
      <w:pPr>
        <w:pStyle w:val="QMSIndentedNumberedList"/>
        <w:spacing w:before="120" w:after="120"/>
        <w:ind w:left="0" w:firstLine="0"/>
        <w:jc w:val="both"/>
        <w:rPr>
          <w:rFonts w:ascii="Arial" w:hAnsi="Arial" w:cs="Arial"/>
          <w:lang w:val="en-AU"/>
        </w:rPr>
      </w:pPr>
      <w:r w:rsidRPr="002F00FB">
        <w:rPr>
          <w:rFonts w:ascii="Arial" w:hAnsi="Arial" w:cs="Arial"/>
          <w:lang w:val="en-AU"/>
        </w:rPr>
        <w:t xml:space="preserve">If you </w:t>
      </w:r>
      <w:r w:rsidRPr="00732AB8">
        <w:rPr>
          <w:rFonts w:ascii="Arial" w:hAnsi="Arial" w:cs="Arial"/>
          <w:lang w:val="en-AU"/>
        </w:rPr>
        <w:t xml:space="preserve">want to access or obtain a copy of records, you must make a request in writing to the Training Manager using the Access to Records Request Form outlining which records you wish to access. </w:t>
      </w:r>
    </w:p>
    <w:p w14:paraId="3DB388E8" w14:textId="77777777" w:rsidR="00CC2A64" w:rsidRPr="002F00FB" w:rsidRDefault="00CC2A64" w:rsidP="00F90A81">
      <w:pPr>
        <w:pStyle w:val="QMSTable"/>
        <w:jc w:val="both"/>
        <w:rPr>
          <w:rFonts w:ascii="Arial" w:hAnsi="Arial"/>
        </w:rPr>
      </w:pPr>
      <w:r w:rsidRPr="002F00FB">
        <w:rPr>
          <w:rFonts w:ascii="Arial" w:hAnsi="Arial"/>
        </w:rPr>
        <w:t>Access to records may be provided by:</w:t>
      </w:r>
    </w:p>
    <w:p w14:paraId="2B97FB1B" w14:textId="77777777" w:rsidR="00CC2A64" w:rsidRPr="002F00FB" w:rsidRDefault="00CC2A64" w:rsidP="00F90A81">
      <w:pPr>
        <w:pStyle w:val="QMSEndofDocBullets"/>
        <w:numPr>
          <w:ilvl w:val="0"/>
          <w:numId w:val="7"/>
        </w:numPr>
        <w:spacing w:before="120" w:after="120"/>
        <w:contextualSpacing w:val="0"/>
        <w:jc w:val="both"/>
        <w:rPr>
          <w:rFonts w:ascii="Arial" w:hAnsi="Arial" w:cs="Arial"/>
          <w:color w:val="auto"/>
        </w:rPr>
      </w:pPr>
      <w:r w:rsidRPr="002F00FB">
        <w:rPr>
          <w:rFonts w:ascii="Arial" w:hAnsi="Arial" w:cs="Arial"/>
          <w:color w:val="auto"/>
        </w:rPr>
        <w:t xml:space="preserve">making copies of </w:t>
      </w:r>
      <w:r>
        <w:rPr>
          <w:rFonts w:ascii="Arial" w:hAnsi="Arial" w:cs="Arial"/>
          <w:color w:val="auto"/>
          <w:lang w:val="en-AU"/>
        </w:rPr>
        <w:t>the records</w:t>
      </w:r>
      <w:r>
        <w:rPr>
          <w:rFonts w:ascii="Arial" w:hAnsi="Arial" w:cs="Arial"/>
          <w:color w:val="auto"/>
        </w:rPr>
        <w:t xml:space="preserve"> held in a file</w:t>
      </w:r>
    </w:p>
    <w:p w14:paraId="008917F3" w14:textId="77777777" w:rsidR="00CC2A64" w:rsidRDefault="00CC2A64" w:rsidP="00F90A81">
      <w:pPr>
        <w:pStyle w:val="QMSEndofDocBullets"/>
        <w:numPr>
          <w:ilvl w:val="0"/>
          <w:numId w:val="7"/>
        </w:numPr>
        <w:spacing w:before="120" w:after="120"/>
        <w:contextualSpacing w:val="0"/>
        <w:jc w:val="both"/>
        <w:rPr>
          <w:rFonts w:ascii="Arial" w:hAnsi="Arial" w:cs="Arial"/>
          <w:color w:val="auto"/>
        </w:rPr>
      </w:pPr>
      <w:r>
        <w:rPr>
          <w:rFonts w:ascii="Arial" w:hAnsi="Arial" w:cs="Arial"/>
          <w:color w:val="auto"/>
          <w:lang w:val="en-AU"/>
        </w:rPr>
        <w:t xml:space="preserve">providing a time for you </w:t>
      </w:r>
      <w:r w:rsidRPr="002F00FB">
        <w:rPr>
          <w:rFonts w:ascii="Arial" w:hAnsi="Arial" w:cs="Arial"/>
          <w:color w:val="auto"/>
          <w:lang w:val="en-US"/>
        </w:rPr>
        <w:t>to</w:t>
      </w:r>
      <w:r w:rsidRPr="002F00FB">
        <w:rPr>
          <w:rFonts w:ascii="Arial" w:hAnsi="Arial" w:cs="Arial"/>
          <w:color w:val="auto"/>
        </w:rPr>
        <w:t xml:space="preserve"> review </w:t>
      </w:r>
      <w:r>
        <w:rPr>
          <w:rFonts w:ascii="Arial" w:hAnsi="Arial" w:cs="Arial"/>
          <w:color w:val="auto"/>
          <w:lang w:val="en-US"/>
        </w:rPr>
        <w:t>your</w:t>
      </w:r>
      <w:r>
        <w:rPr>
          <w:rFonts w:ascii="Arial" w:hAnsi="Arial" w:cs="Arial"/>
          <w:color w:val="auto"/>
        </w:rPr>
        <w:t xml:space="preserve"> file</w:t>
      </w:r>
    </w:p>
    <w:p w14:paraId="2668704A" w14:textId="77777777" w:rsidR="00CC2A64" w:rsidRPr="00E324FC" w:rsidRDefault="00CC2A64" w:rsidP="0081246C">
      <w:pPr>
        <w:pStyle w:val="QMSNumberedSubhead"/>
        <w:spacing w:before="240"/>
      </w:pPr>
      <w:r w:rsidRPr="00E324FC">
        <w:t>Amendment to records</w:t>
      </w:r>
    </w:p>
    <w:p w14:paraId="0FA88467" w14:textId="4FA65581" w:rsidR="00CC2A64" w:rsidRPr="002F00FB" w:rsidRDefault="00CC2A64" w:rsidP="0081246C">
      <w:pPr>
        <w:pStyle w:val="QMSIndentedNumberedList"/>
        <w:numPr>
          <w:ilvl w:val="1"/>
          <w:numId w:val="0"/>
        </w:numPr>
        <w:jc w:val="both"/>
        <w:rPr>
          <w:rFonts w:ascii="Arial" w:hAnsi="Arial" w:cs="Arial"/>
          <w:lang w:val="en-AU"/>
        </w:rPr>
      </w:pPr>
      <w:r w:rsidRPr="002F00FB">
        <w:rPr>
          <w:rFonts w:ascii="Arial" w:hAnsi="Arial" w:cs="Arial"/>
          <w:lang w:val="en-AU"/>
        </w:rPr>
        <w:t xml:space="preserve">If a student considers the information that </w:t>
      </w:r>
      <w:r w:rsidR="003C5C9D">
        <w:rPr>
          <w:rFonts w:ascii="Arial" w:hAnsi="Arial" w:cs="Arial"/>
          <w:lang w:val="en-AU"/>
        </w:rPr>
        <w:t>On the Job Training</w:t>
      </w:r>
      <w:r w:rsidR="00CE381F">
        <w:rPr>
          <w:rFonts w:ascii="Arial" w:hAnsi="Arial" w:cs="Arial"/>
          <w:lang w:val="en-AU"/>
        </w:rPr>
        <w:t xml:space="preserve"> </w:t>
      </w:r>
      <w:r w:rsidRPr="002F00FB">
        <w:rPr>
          <w:rFonts w:ascii="Arial" w:hAnsi="Arial" w:cs="Arial"/>
          <w:lang w:val="en-AU"/>
        </w:rPr>
        <w:t xml:space="preserve">holds about them to be incorrect, incomplete, out of date or misleading, they can request that the information be amended. </w:t>
      </w:r>
    </w:p>
    <w:p w14:paraId="4EEC2744" w14:textId="4C1F7235" w:rsidR="00EE01F5" w:rsidRDefault="00CC2A64" w:rsidP="0081246C">
      <w:pPr>
        <w:pStyle w:val="QMSIndentedNumberedList"/>
        <w:numPr>
          <w:ilvl w:val="1"/>
          <w:numId w:val="0"/>
        </w:numPr>
        <w:jc w:val="both"/>
        <w:rPr>
          <w:rFonts w:ascii="Arial" w:hAnsi="Arial" w:cs="Arial"/>
          <w:lang w:val="en-AU"/>
        </w:rPr>
      </w:pPr>
      <w:r w:rsidRPr="002F00FB">
        <w:rPr>
          <w:rFonts w:ascii="Arial" w:hAnsi="Arial" w:cs="Arial"/>
          <w:lang w:val="en-AU"/>
        </w:rPr>
        <w:t xml:space="preserve">Where a record is found to be inaccurate, a correction will be made.  Where a student requests that a record be amended because it is </w:t>
      </w:r>
      <w:r w:rsidR="00027F0E" w:rsidRPr="002F00FB">
        <w:rPr>
          <w:rFonts w:ascii="Arial" w:hAnsi="Arial" w:cs="Arial"/>
          <w:lang w:val="en-AU"/>
        </w:rPr>
        <w:t>inaccurate,</w:t>
      </w:r>
      <w:r w:rsidRPr="002F00FB">
        <w:rPr>
          <w:rFonts w:ascii="Arial" w:hAnsi="Arial" w:cs="Arial"/>
          <w:lang w:val="en-AU"/>
        </w:rPr>
        <w:t xml:space="preserve"> but the record is found to be accurate, the details of the request for amendment will be note</w:t>
      </w:r>
      <w:r w:rsidR="00732AB8">
        <w:rPr>
          <w:rFonts w:ascii="Arial" w:hAnsi="Arial" w:cs="Arial"/>
          <w:lang w:val="en-AU"/>
        </w:rPr>
        <w:t>d on the record.</w:t>
      </w:r>
    </w:p>
    <w:p w14:paraId="54AB349B" w14:textId="77777777" w:rsidR="00CC2A64" w:rsidRPr="0081246C" w:rsidRDefault="00CC2A64" w:rsidP="0081246C">
      <w:pPr>
        <w:pStyle w:val="Heading2"/>
        <w:spacing w:before="360"/>
        <w:jc w:val="both"/>
        <w:rPr>
          <w:rFonts w:ascii="Arial" w:hAnsi="Arial" w:cs="Arial"/>
          <w:i w:val="0"/>
          <w:lang w:val="en-AU"/>
        </w:rPr>
      </w:pPr>
      <w:bookmarkStart w:id="52" w:name="_Toc479770966"/>
      <w:bookmarkStart w:id="53" w:name="_Toc121136605"/>
      <w:r w:rsidRPr="0081246C">
        <w:rPr>
          <w:rFonts w:ascii="Arial" w:hAnsi="Arial" w:cs="Arial"/>
          <w:i w:val="0"/>
          <w:lang w:val="en-AU"/>
        </w:rPr>
        <w:t>Notifying you if things change</w:t>
      </w:r>
      <w:bookmarkEnd w:id="52"/>
      <w:bookmarkEnd w:id="53"/>
    </w:p>
    <w:p w14:paraId="470DF8D2" w14:textId="77777777" w:rsidR="00230D18" w:rsidRDefault="00CC2A64" w:rsidP="0081246C">
      <w:pPr>
        <w:spacing w:before="60" w:after="60"/>
        <w:contextualSpacing w:val="0"/>
        <w:rPr>
          <w:rFonts w:ascii="Arial" w:hAnsi="Arial"/>
          <w:i w:val="0"/>
          <w:color w:val="000000"/>
          <w:szCs w:val="20"/>
          <w:lang w:eastAsia="en-US"/>
        </w:rPr>
      </w:pPr>
      <w:r w:rsidRPr="00CC2A64">
        <w:rPr>
          <w:rFonts w:ascii="Arial" w:hAnsi="Arial"/>
          <w:i w:val="0"/>
          <w:color w:val="000000"/>
          <w:szCs w:val="20"/>
          <w:lang w:eastAsia="en-US"/>
        </w:rPr>
        <w:t>As an RTO under the VET Quality Framework, we must notify you promptly if there are any changes to our RTO, the course, or the arrangements for training and assessment</w:t>
      </w:r>
      <w:r w:rsidRPr="00230D18">
        <w:rPr>
          <w:rFonts w:ascii="Arial" w:hAnsi="Arial"/>
          <w:i w:val="0"/>
          <w:color w:val="000000"/>
          <w:szCs w:val="20"/>
          <w:lang w:eastAsia="en-US"/>
        </w:rPr>
        <w:t xml:space="preserve">. </w:t>
      </w:r>
    </w:p>
    <w:p w14:paraId="7E0F7A4F" w14:textId="77777777" w:rsidR="00230D18" w:rsidRDefault="00056F0B" w:rsidP="0081246C">
      <w:pPr>
        <w:spacing w:before="60" w:after="60"/>
        <w:contextualSpacing w:val="0"/>
        <w:rPr>
          <w:rFonts w:ascii="Arial" w:hAnsi="Arial"/>
          <w:i w:val="0"/>
          <w:color w:val="000000"/>
          <w:szCs w:val="20"/>
          <w:lang w:eastAsia="en-US"/>
        </w:rPr>
      </w:pPr>
      <w:r w:rsidRPr="00230D18">
        <w:rPr>
          <w:rFonts w:ascii="Arial" w:hAnsi="Arial"/>
          <w:i w:val="0"/>
          <w:color w:val="000000"/>
          <w:szCs w:val="20"/>
          <w:lang w:eastAsia="en-US"/>
        </w:rPr>
        <w:t xml:space="preserve">This would include if </w:t>
      </w:r>
      <w:r w:rsidR="00230D18">
        <w:rPr>
          <w:rFonts w:ascii="Arial" w:hAnsi="Arial"/>
          <w:i w:val="0"/>
          <w:color w:val="000000"/>
          <w:szCs w:val="20"/>
          <w:lang w:eastAsia="en-US"/>
        </w:rPr>
        <w:t xml:space="preserve">there were </w:t>
      </w:r>
      <w:r w:rsidR="00230D18" w:rsidRPr="00230D18">
        <w:rPr>
          <w:rFonts w:ascii="Arial" w:hAnsi="Arial"/>
          <w:i w:val="0"/>
          <w:color w:val="000000"/>
          <w:szCs w:val="20"/>
          <w:lang w:eastAsia="en-US"/>
        </w:rPr>
        <w:t>any changes of ownership, and any new third party arrangements or changes to third party arrangements that relate to your enrolment</w:t>
      </w:r>
      <w:r w:rsidR="00230D18">
        <w:rPr>
          <w:rFonts w:ascii="Arial" w:hAnsi="Arial"/>
          <w:i w:val="0"/>
          <w:color w:val="000000"/>
          <w:szCs w:val="20"/>
          <w:lang w:eastAsia="en-US"/>
        </w:rPr>
        <w:t xml:space="preserve">, or if </w:t>
      </w:r>
      <w:r w:rsidRPr="00230D18">
        <w:rPr>
          <w:rFonts w:ascii="Arial" w:hAnsi="Arial"/>
          <w:i w:val="0"/>
          <w:color w:val="000000"/>
          <w:szCs w:val="20"/>
          <w:lang w:eastAsia="en-US"/>
        </w:rPr>
        <w:t xml:space="preserve">we were unable to provide the services you agreed to in your Student Agreement because we are no longer </w:t>
      </w:r>
      <w:r w:rsidR="00230D18">
        <w:rPr>
          <w:rFonts w:ascii="Arial" w:hAnsi="Arial"/>
          <w:i w:val="0"/>
          <w:color w:val="000000"/>
          <w:szCs w:val="20"/>
          <w:lang w:eastAsia="en-US"/>
        </w:rPr>
        <w:t xml:space="preserve">able to deliver </w:t>
      </w:r>
      <w:r w:rsidRPr="00230D18">
        <w:rPr>
          <w:rFonts w:ascii="Arial" w:hAnsi="Arial"/>
          <w:i w:val="0"/>
          <w:color w:val="000000"/>
          <w:szCs w:val="20"/>
          <w:lang w:eastAsia="en-US"/>
        </w:rPr>
        <w:t>the course you have enrolled in</w:t>
      </w:r>
      <w:r w:rsidR="00230D18">
        <w:rPr>
          <w:rFonts w:ascii="Arial" w:hAnsi="Arial"/>
          <w:i w:val="0"/>
          <w:color w:val="000000"/>
          <w:szCs w:val="20"/>
          <w:lang w:eastAsia="en-US"/>
        </w:rPr>
        <w:t>,</w:t>
      </w:r>
      <w:r w:rsidRPr="00230D18">
        <w:rPr>
          <w:rFonts w:ascii="Arial" w:hAnsi="Arial"/>
          <w:i w:val="0"/>
          <w:color w:val="000000"/>
          <w:szCs w:val="20"/>
          <w:lang w:eastAsia="en-US"/>
        </w:rPr>
        <w:t xml:space="preserve"> or no longer operating as an RTO. </w:t>
      </w:r>
    </w:p>
    <w:p w14:paraId="32D429BA" w14:textId="7C908EDF" w:rsidR="00230D18" w:rsidRDefault="00230D18" w:rsidP="0081246C">
      <w:pPr>
        <w:spacing w:before="60" w:after="60"/>
        <w:contextualSpacing w:val="0"/>
        <w:rPr>
          <w:rFonts w:ascii="Arial" w:hAnsi="Arial"/>
          <w:i w:val="0"/>
          <w:color w:val="000000"/>
          <w:szCs w:val="20"/>
          <w:lang w:eastAsia="en-US"/>
        </w:rPr>
      </w:pPr>
      <w:r>
        <w:rPr>
          <w:rFonts w:ascii="Arial" w:hAnsi="Arial"/>
          <w:i w:val="0"/>
          <w:color w:val="000000"/>
          <w:szCs w:val="20"/>
          <w:lang w:eastAsia="en-US"/>
        </w:rPr>
        <w:t xml:space="preserve">If this occurs, </w:t>
      </w:r>
      <w:r w:rsidR="003C5C9D">
        <w:rPr>
          <w:rFonts w:ascii="Arial" w:hAnsi="Arial"/>
          <w:i w:val="0"/>
          <w:color w:val="000000"/>
          <w:szCs w:val="20"/>
          <w:lang w:eastAsia="en-US"/>
        </w:rPr>
        <w:t>On the Job Training</w:t>
      </w:r>
      <w:r w:rsidR="00CE381F">
        <w:rPr>
          <w:rFonts w:ascii="Arial" w:hAnsi="Arial"/>
          <w:i w:val="0"/>
          <w:color w:val="000000"/>
          <w:szCs w:val="20"/>
          <w:lang w:eastAsia="en-US"/>
        </w:rPr>
        <w:t xml:space="preserve"> </w:t>
      </w:r>
      <w:r>
        <w:rPr>
          <w:rFonts w:ascii="Arial" w:hAnsi="Arial"/>
          <w:i w:val="0"/>
          <w:color w:val="000000"/>
          <w:szCs w:val="20"/>
          <w:lang w:eastAsia="en-US"/>
        </w:rPr>
        <w:t xml:space="preserve">will devise a strategy to minimise impact on you and notify you of the changes and how you will be affected as soon as practicable. </w:t>
      </w:r>
    </w:p>
    <w:p w14:paraId="10519652" w14:textId="77777777" w:rsidR="00CC2A64" w:rsidRDefault="00781300" w:rsidP="0081246C">
      <w:pPr>
        <w:spacing w:before="60" w:after="60"/>
        <w:contextualSpacing w:val="0"/>
        <w:rPr>
          <w:rFonts w:ascii="Arial" w:hAnsi="Arial"/>
          <w:i w:val="0"/>
          <w:color w:val="000000"/>
          <w:szCs w:val="20"/>
          <w:lang w:eastAsia="en-US"/>
        </w:rPr>
      </w:pPr>
      <w:r w:rsidRPr="00732AB8">
        <w:rPr>
          <w:rFonts w:ascii="Arial" w:hAnsi="Arial"/>
          <w:i w:val="0"/>
          <w:color w:val="000000"/>
          <w:szCs w:val="20"/>
          <w:lang w:eastAsia="en-US"/>
        </w:rPr>
        <w:t xml:space="preserve">Depending on the type of change, we may send a letter to your home address; send you an email, or an SMS message.  </w:t>
      </w:r>
      <w:r w:rsidR="00CC2A64" w:rsidRPr="00732AB8">
        <w:rPr>
          <w:rFonts w:ascii="Arial" w:hAnsi="Arial"/>
          <w:i w:val="0"/>
          <w:color w:val="000000"/>
          <w:szCs w:val="20"/>
          <w:lang w:eastAsia="en-US"/>
        </w:rPr>
        <w:t>Please</w:t>
      </w:r>
      <w:r w:rsidR="00CC2A64" w:rsidRPr="00CC2A64">
        <w:rPr>
          <w:rFonts w:ascii="Arial" w:hAnsi="Arial"/>
          <w:i w:val="0"/>
          <w:color w:val="000000"/>
          <w:szCs w:val="20"/>
          <w:lang w:eastAsia="en-US"/>
        </w:rPr>
        <w:t xml:space="preserve"> make sure we always have </w:t>
      </w:r>
      <w:r w:rsidR="00CC2A64">
        <w:rPr>
          <w:rFonts w:ascii="Arial" w:hAnsi="Arial"/>
          <w:i w:val="0"/>
          <w:color w:val="000000"/>
          <w:szCs w:val="20"/>
          <w:lang w:eastAsia="en-US"/>
        </w:rPr>
        <w:t xml:space="preserve">your most current home address, email address and mobile number on file so we can notify you of any changes if applicable. </w:t>
      </w:r>
    </w:p>
    <w:p w14:paraId="250081C9" w14:textId="77777777" w:rsidR="00CC2A64" w:rsidRPr="00CC2A64" w:rsidRDefault="00CC2A64" w:rsidP="0081246C">
      <w:pPr>
        <w:spacing w:before="60" w:after="60"/>
        <w:contextualSpacing w:val="0"/>
        <w:rPr>
          <w:rFonts w:ascii="Arial" w:hAnsi="Arial"/>
          <w:i w:val="0"/>
          <w:color w:val="000000"/>
          <w:szCs w:val="20"/>
          <w:lang w:eastAsia="en-US"/>
        </w:rPr>
      </w:pPr>
      <w:r>
        <w:rPr>
          <w:rFonts w:ascii="Arial" w:hAnsi="Arial"/>
          <w:i w:val="0"/>
          <w:color w:val="000000"/>
          <w:szCs w:val="20"/>
          <w:lang w:eastAsia="en-US"/>
        </w:rPr>
        <w:t xml:space="preserve">You can let us know of any changes to your details by using the Change of Details Form. </w:t>
      </w:r>
    </w:p>
    <w:p w14:paraId="1F7FC620" w14:textId="2FD745A9" w:rsidR="00B24597" w:rsidRPr="0081246C" w:rsidRDefault="00B24597" w:rsidP="00F90A81">
      <w:pPr>
        <w:pStyle w:val="Heading2"/>
        <w:jc w:val="both"/>
        <w:rPr>
          <w:rFonts w:ascii="Arial" w:hAnsi="Arial" w:cs="Arial"/>
          <w:i w:val="0"/>
        </w:rPr>
      </w:pPr>
      <w:bookmarkStart w:id="54" w:name="_Toc479770967"/>
      <w:bookmarkStart w:id="55" w:name="_Toc121136606"/>
      <w:r w:rsidRPr="0081246C">
        <w:rPr>
          <w:rFonts w:ascii="Arial" w:hAnsi="Arial" w:cs="Arial"/>
          <w:i w:val="0"/>
        </w:rPr>
        <w:t>Legislation and you</w:t>
      </w:r>
      <w:bookmarkEnd w:id="54"/>
      <w:bookmarkEnd w:id="55"/>
      <w:r w:rsidRPr="0081246C">
        <w:rPr>
          <w:rFonts w:ascii="Arial" w:hAnsi="Arial" w:cs="Arial"/>
          <w:i w:val="0"/>
        </w:rPr>
        <w:t xml:space="preserve"> </w:t>
      </w:r>
    </w:p>
    <w:p w14:paraId="03E085C2" w14:textId="77777777" w:rsidR="00B24597" w:rsidRPr="002F00FB" w:rsidRDefault="00B24597" w:rsidP="00F90A81">
      <w:pPr>
        <w:pStyle w:val="NumberedBullets"/>
        <w:numPr>
          <w:ilvl w:val="0"/>
          <w:numId w:val="0"/>
        </w:numPr>
        <w:spacing w:after="120"/>
        <w:contextualSpacing w:val="0"/>
        <w:rPr>
          <w:rFonts w:ascii="Arial" w:hAnsi="Arial"/>
          <w:i w:val="0"/>
        </w:rPr>
      </w:pPr>
      <w:r w:rsidRPr="002F00FB">
        <w:rPr>
          <w:rFonts w:ascii="Arial" w:hAnsi="Arial"/>
          <w:i w:val="0"/>
        </w:rPr>
        <w:t xml:space="preserve">As a student, you have both rights and responsibilities under applicable legislation. </w:t>
      </w:r>
    </w:p>
    <w:p w14:paraId="57780591" w14:textId="77777777" w:rsidR="00B24597" w:rsidRPr="00E324FC" w:rsidRDefault="00B24597" w:rsidP="0081246C">
      <w:pPr>
        <w:pStyle w:val="QMSNumberedSubhead"/>
        <w:spacing w:before="240"/>
      </w:pPr>
      <w:r w:rsidRPr="00E324FC">
        <w:t>Workplace Health and Safety</w:t>
      </w:r>
    </w:p>
    <w:p w14:paraId="327A7E51" w14:textId="11D708AE" w:rsidR="00B24597" w:rsidRPr="002F00FB" w:rsidRDefault="00B24597" w:rsidP="00F90A81">
      <w:pPr>
        <w:pStyle w:val="NumberedBullets"/>
        <w:numPr>
          <w:ilvl w:val="0"/>
          <w:numId w:val="0"/>
        </w:numPr>
        <w:spacing w:after="120"/>
        <w:contextualSpacing w:val="0"/>
        <w:rPr>
          <w:rFonts w:ascii="Arial" w:hAnsi="Arial"/>
          <w:i w:val="0"/>
        </w:rPr>
      </w:pPr>
      <w:r w:rsidRPr="002F00FB">
        <w:rPr>
          <w:rFonts w:ascii="Arial" w:hAnsi="Arial"/>
          <w:i w:val="0"/>
        </w:rPr>
        <w:t xml:space="preserve">Under the Workplace Health and Safety Act 2011, </w:t>
      </w:r>
      <w:r w:rsidR="003C5C9D">
        <w:rPr>
          <w:rFonts w:ascii="Arial" w:hAnsi="Arial"/>
          <w:i w:val="0"/>
        </w:rPr>
        <w:t>On the Job Training</w:t>
      </w:r>
      <w:r w:rsidR="00CE381F">
        <w:rPr>
          <w:rFonts w:ascii="Arial" w:hAnsi="Arial"/>
          <w:i w:val="0"/>
        </w:rPr>
        <w:t xml:space="preserve"> </w:t>
      </w:r>
      <w:r w:rsidRPr="002F00FB">
        <w:rPr>
          <w:rFonts w:ascii="Arial" w:hAnsi="Arial"/>
          <w:i w:val="0"/>
        </w:rPr>
        <w:t xml:space="preserve">must provide a safe environment for both staff and students, as well as providing information to staff and students in relation to health and safety and welfare. </w:t>
      </w:r>
      <w:r w:rsidR="003C5C9D">
        <w:rPr>
          <w:rFonts w:ascii="Arial" w:hAnsi="Arial"/>
          <w:i w:val="0"/>
        </w:rPr>
        <w:t>On the Job Training</w:t>
      </w:r>
      <w:r w:rsidRPr="002F00FB">
        <w:rPr>
          <w:rFonts w:ascii="Arial" w:hAnsi="Arial"/>
          <w:i w:val="0"/>
        </w:rPr>
        <w:t xml:space="preserve"> has policies and procedures in place to ensure your safety and on commencement of your course you will </w:t>
      </w:r>
      <w:r w:rsidR="00027F0E" w:rsidRPr="002F00FB">
        <w:rPr>
          <w:rFonts w:ascii="Arial" w:hAnsi="Arial"/>
          <w:i w:val="0"/>
        </w:rPr>
        <w:t>provide</w:t>
      </w:r>
      <w:r w:rsidRPr="002F00FB">
        <w:rPr>
          <w:rFonts w:ascii="Arial" w:hAnsi="Arial"/>
          <w:i w:val="0"/>
        </w:rPr>
        <w:t xml:space="preserve"> with information about health and safety.</w:t>
      </w:r>
    </w:p>
    <w:p w14:paraId="204CBFD2" w14:textId="77777777" w:rsidR="00B24597" w:rsidRPr="002F00FB" w:rsidRDefault="00B24597" w:rsidP="00F90A81">
      <w:pPr>
        <w:pStyle w:val="NumberedBullets"/>
        <w:numPr>
          <w:ilvl w:val="0"/>
          <w:numId w:val="0"/>
        </w:numPr>
        <w:spacing w:after="120"/>
        <w:contextualSpacing w:val="0"/>
        <w:rPr>
          <w:rFonts w:ascii="Arial" w:hAnsi="Arial"/>
          <w:i w:val="0"/>
        </w:rPr>
      </w:pPr>
      <w:r w:rsidRPr="002F00FB">
        <w:rPr>
          <w:rFonts w:ascii="Arial" w:hAnsi="Arial"/>
          <w:i w:val="0"/>
        </w:rPr>
        <w:lastRenderedPageBreak/>
        <w:t xml:space="preserve">As a </w:t>
      </w:r>
      <w:r w:rsidR="0081246C" w:rsidRPr="002F00FB">
        <w:rPr>
          <w:rFonts w:ascii="Arial" w:hAnsi="Arial"/>
          <w:i w:val="0"/>
        </w:rPr>
        <w:t>student,</w:t>
      </w:r>
      <w:r w:rsidRPr="002F00FB">
        <w:rPr>
          <w:rFonts w:ascii="Arial" w:hAnsi="Arial"/>
          <w:i w:val="0"/>
        </w:rPr>
        <w:t xml:space="preserve"> you also have a responsibility to follow instructions and rules and to behave in ways that are safe and do not endanger the health and safety of others.  Always ensure that you:</w:t>
      </w:r>
    </w:p>
    <w:p w14:paraId="3B679F53"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Immediately report hazards to your trainer/assessor. </w:t>
      </w:r>
    </w:p>
    <w:p w14:paraId="11580A4C"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Seek assistance from a member of staff </w:t>
      </w:r>
      <w:r w:rsidR="00593945">
        <w:rPr>
          <w:rFonts w:ascii="Arial" w:hAnsi="Arial"/>
          <w:i w:val="0"/>
        </w:rPr>
        <w:t>if</w:t>
      </w:r>
      <w:r w:rsidRPr="002F00FB">
        <w:rPr>
          <w:rFonts w:ascii="Arial" w:hAnsi="Arial"/>
          <w:i w:val="0"/>
        </w:rPr>
        <w:t xml:space="preserve"> you become ill or injured on campus.</w:t>
      </w:r>
    </w:p>
    <w:p w14:paraId="798FC299"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Only assist another person who is ill or injured if it is safe to do so. If you’re not sure, call on a member of staff for assistance. </w:t>
      </w:r>
    </w:p>
    <w:p w14:paraId="1B29623E"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Complete an incident report as required. </w:t>
      </w:r>
    </w:p>
    <w:p w14:paraId="1DAAA557" w14:textId="14FC0A8A"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Ensure you are familiar with </w:t>
      </w:r>
      <w:r w:rsidR="003C5C9D">
        <w:rPr>
          <w:rFonts w:ascii="Arial" w:hAnsi="Arial"/>
          <w:i w:val="0"/>
        </w:rPr>
        <w:t>On the Job Training</w:t>
      </w:r>
      <w:r w:rsidRPr="002F00FB">
        <w:rPr>
          <w:rFonts w:ascii="Arial" w:hAnsi="Arial"/>
          <w:i w:val="0"/>
        </w:rPr>
        <w:t xml:space="preserve"> emergency evacuation procedures and in the case of an emergency, follow the instructions given to you.</w:t>
      </w:r>
    </w:p>
    <w:p w14:paraId="3695B2A7"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Do not leave bags or personal belongings lying around where someone else could trip over them. </w:t>
      </w:r>
    </w:p>
    <w:p w14:paraId="27F3856A"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Do not smoke or drink alcohol on the premises. </w:t>
      </w:r>
    </w:p>
    <w:p w14:paraId="4451F7B1"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Observe basic hygiene practices such as hand washing before handling and eating food and leaving toilets and wash basins clean and tidy, etc).</w:t>
      </w:r>
    </w:p>
    <w:p w14:paraId="17982662" w14:textId="77777777" w:rsidR="00B24597" w:rsidRPr="00E324FC" w:rsidRDefault="00B24597" w:rsidP="0081246C">
      <w:pPr>
        <w:pStyle w:val="QMSNumberedSubhead"/>
        <w:spacing w:before="240"/>
      </w:pPr>
      <w:r w:rsidRPr="00E324FC">
        <w:t>Harassment, victimisation or bullying</w:t>
      </w:r>
    </w:p>
    <w:p w14:paraId="4305325A" w14:textId="20E44EEC" w:rsidR="00B24597" w:rsidRPr="002F00FB" w:rsidRDefault="003C5C9D" w:rsidP="00F90A81">
      <w:pPr>
        <w:contextualSpacing w:val="0"/>
        <w:rPr>
          <w:rFonts w:ascii="Arial" w:hAnsi="Arial"/>
          <w:i w:val="0"/>
        </w:rPr>
      </w:pPr>
      <w:r>
        <w:rPr>
          <w:rFonts w:ascii="Arial" w:hAnsi="Arial"/>
          <w:i w:val="0"/>
        </w:rPr>
        <w:t>On the Job Training</w:t>
      </w:r>
      <w:r w:rsidR="00B24597" w:rsidRPr="002F00FB">
        <w:rPr>
          <w:rFonts w:ascii="Arial" w:hAnsi="Arial"/>
          <w:i w:val="0"/>
        </w:rPr>
        <w:t xml:space="preserve"> is committed to providing all people with an environment free from all forms of harassment, victimisation and bullying. </w:t>
      </w:r>
      <w:r>
        <w:rPr>
          <w:rFonts w:ascii="Arial" w:hAnsi="Arial"/>
          <w:i w:val="0"/>
        </w:rPr>
        <w:t>On the Job Training</w:t>
      </w:r>
      <w:r w:rsidR="00B24597" w:rsidRPr="002F00FB">
        <w:rPr>
          <w:rFonts w:ascii="Arial" w:hAnsi="Arial"/>
          <w:i w:val="0"/>
        </w:rPr>
        <w:t xml:space="preserve"> will not tolerate any </w:t>
      </w:r>
      <w:r w:rsidR="00593945" w:rsidRPr="002F00FB">
        <w:rPr>
          <w:rFonts w:ascii="Arial" w:hAnsi="Arial"/>
          <w:i w:val="0"/>
        </w:rPr>
        <w:t>behaviour</w:t>
      </w:r>
      <w:r w:rsidR="00B24597" w:rsidRPr="002F00FB">
        <w:rPr>
          <w:rFonts w:ascii="Arial" w:hAnsi="Arial"/>
          <w:i w:val="0"/>
        </w:rPr>
        <w:t xml:space="preserve"> that harms, intimidates, threatens, victimises, offends, degrades or humiliates another person.</w:t>
      </w:r>
    </w:p>
    <w:p w14:paraId="39697BBD" w14:textId="77777777" w:rsidR="00B24597" w:rsidRPr="002F00FB" w:rsidRDefault="00B24597" w:rsidP="00F90A81">
      <w:pPr>
        <w:contextualSpacing w:val="0"/>
        <w:rPr>
          <w:rFonts w:ascii="Arial" w:hAnsi="Arial"/>
          <w:i w:val="0"/>
        </w:rPr>
      </w:pPr>
      <w:r w:rsidRPr="002F00FB">
        <w:rPr>
          <w:rFonts w:ascii="Arial" w:hAnsi="Arial"/>
          <w:i w:val="0"/>
        </w:rPr>
        <w:t xml:space="preserve">Anti-discrimination law defines harassment as any form of behaviour that you do not want, that offends, humiliates or intimidates you and that creates a hostile environment.  Examples of harassment are making fun of someone, spreading rumours, offensive jokes, ignoring someone, etc. </w:t>
      </w:r>
    </w:p>
    <w:p w14:paraId="1EBCE1B8" w14:textId="77777777" w:rsidR="00B24597" w:rsidRPr="002F00FB" w:rsidRDefault="00B24597" w:rsidP="00F90A81">
      <w:pPr>
        <w:contextualSpacing w:val="0"/>
        <w:rPr>
          <w:rFonts w:ascii="Arial" w:hAnsi="Arial"/>
          <w:i w:val="0"/>
        </w:rPr>
      </w:pPr>
      <w:r w:rsidRPr="002F00FB">
        <w:rPr>
          <w:rFonts w:ascii="Arial" w:hAnsi="Arial"/>
          <w:i w:val="0"/>
        </w:rPr>
        <w:t>Victimisation is where a person is treated unfairly because they have made a discrimination complaint.</w:t>
      </w:r>
    </w:p>
    <w:p w14:paraId="4F2C2470" w14:textId="77777777" w:rsidR="00B24597" w:rsidRPr="002F00FB" w:rsidRDefault="00B24597" w:rsidP="00F90A81">
      <w:pPr>
        <w:contextualSpacing w:val="0"/>
        <w:rPr>
          <w:rFonts w:ascii="Arial" w:hAnsi="Arial"/>
          <w:i w:val="0"/>
        </w:rPr>
      </w:pPr>
      <w:r w:rsidRPr="002F00FB">
        <w:rPr>
          <w:rFonts w:ascii="Arial" w:hAnsi="Arial"/>
          <w:i w:val="0"/>
        </w:rPr>
        <w:t>Bullying is verbal, physical, social or psychological abuse by a staff member or student. Bullying falls under health and safety legislation.</w:t>
      </w:r>
    </w:p>
    <w:p w14:paraId="6B7EB94C" w14:textId="77777777" w:rsidR="00B24597" w:rsidRPr="002F00FB" w:rsidRDefault="00B24597" w:rsidP="00F90A81">
      <w:pPr>
        <w:contextualSpacing w:val="0"/>
        <w:rPr>
          <w:rFonts w:ascii="Arial" w:hAnsi="Arial"/>
          <w:i w:val="0"/>
        </w:rPr>
      </w:pPr>
      <w:r w:rsidRPr="002F00FB">
        <w:rPr>
          <w:rFonts w:ascii="Arial" w:hAnsi="Arial"/>
          <w:i w:val="0"/>
        </w:rPr>
        <w:t>If you at any time feel that you are being harassed, victimised or bullied by a staff member or student, you should follow these steps.</w:t>
      </w:r>
    </w:p>
    <w:p w14:paraId="779785ED" w14:textId="32C85EB1" w:rsidR="00B24597" w:rsidRPr="002F00FB" w:rsidRDefault="00B24597" w:rsidP="00F90A81">
      <w:pPr>
        <w:contextualSpacing w:val="0"/>
        <w:rPr>
          <w:rFonts w:ascii="Arial" w:hAnsi="Arial"/>
          <w:i w:val="0"/>
        </w:rPr>
      </w:pPr>
      <w:r w:rsidRPr="002F00FB">
        <w:rPr>
          <w:rFonts w:ascii="Arial" w:hAnsi="Arial"/>
          <w:i w:val="0"/>
        </w:rPr>
        <w:t xml:space="preserve">If you feel that you are being harassed, victimised or bullied, ideally you should tell the person that you don’t like the behaviour and ask them to stop. However, if you are not comfortable doing this, you should lodge a complaint as per </w:t>
      </w:r>
      <w:r w:rsidR="003C5C9D">
        <w:rPr>
          <w:rFonts w:ascii="Arial" w:hAnsi="Arial"/>
          <w:i w:val="0"/>
        </w:rPr>
        <w:t>On the Job Training</w:t>
      </w:r>
      <w:r w:rsidRPr="002F00FB">
        <w:rPr>
          <w:rFonts w:ascii="Arial" w:hAnsi="Arial"/>
          <w:i w:val="0"/>
        </w:rPr>
        <w:t xml:space="preserve"> Complaints and Appeals procedure and detailed in this Handbook. </w:t>
      </w:r>
    </w:p>
    <w:p w14:paraId="0AF9D5E7" w14:textId="40772C4B" w:rsidR="00B24597" w:rsidRPr="00E324FC" w:rsidRDefault="00B24597" w:rsidP="0081246C">
      <w:pPr>
        <w:pStyle w:val="QMSNumberedSubhead"/>
        <w:spacing w:before="240"/>
      </w:pPr>
      <w:r w:rsidRPr="00E324FC">
        <w:t>Equal opportunity</w:t>
      </w:r>
    </w:p>
    <w:p w14:paraId="2D8FBBB0" w14:textId="37E11F93" w:rsidR="00B24597" w:rsidRPr="002F00FB" w:rsidRDefault="00B24597" w:rsidP="00F90A81">
      <w:pPr>
        <w:contextualSpacing w:val="0"/>
        <w:rPr>
          <w:rFonts w:ascii="Arial" w:hAnsi="Arial"/>
          <w:i w:val="0"/>
        </w:rPr>
      </w:pPr>
      <w:r w:rsidRPr="002F00FB">
        <w:rPr>
          <w:rFonts w:ascii="Arial" w:hAnsi="Arial"/>
          <w:i w:val="0"/>
        </w:rPr>
        <w:t xml:space="preserve">The principles and practices adopted by </w:t>
      </w:r>
      <w:r w:rsidR="003C5C9D">
        <w:rPr>
          <w:rFonts w:ascii="Arial" w:hAnsi="Arial"/>
          <w:i w:val="0"/>
        </w:rPr>
        <w:t>On the Job Training</w:t>
      </w:r>
      <w:r w:rsidRPr="002F00FB">
        <w:rPr>
          <w:rFonts w:ascii="Arial" w:hAnsi="Arial"/>
          <w:i w:val="0"/>
        </w:rPr>
        <w:t xml:space="preserve"> aim to ensure, that current and prospective students, clients and other stakeholders are treated fairly and equitably in their dealings with </w:t>
      </w:r>
      <w:r w:rsidR="003C5C9D">
        <w:rPr>
          <w:rFonts w:ascii="Arial" w:hAnsi="Arial"/>
          <w:i w:val="0"/>
        </w:rPr>
        <w:t>On the Job Training</w:t>
      </w:r>
      <w:r w:rsidRPr="002F00FB">
        <w:rPr>
          <w:rFonts w:ascii="Arial" w:hAnsi="Arial"/>
          <w:i w:val="0"/>
        </w:rPr>
        <w:t xml:space="preserve">.  </w:t>
      </w:r>
    </w:p>
    <w:p w14:paraId="7E200E53" w14:textId="77777777" w:rsidR="00B24597" w:rsidRPr="002F00FB" w:rsidRDefault="00B24597" w:rsidP="00F90A81">
      <w:pPr>
        <w:contextualSpacing w:val="0"/>
        <w:rPr>
          <w:rFonts w:ascii="Arial" w:hAnsi="Arial"/>
          <w:i w:val="0"/>
        </w:rPr>
      </w:pPr>
      <w:r w:rsidRPr="002F00FB">
        <w:rPr>
          <w:rFonts w:ascii="Arial" w:hAnsi="Arial"/>
          <w:i w:val="0"/>
        </w:rPr>
        <w:t>All people will be treated courteously and expeditiously throughout the process of enquiry, selection and enrolment and throughout their participation in a course.</w:t>
      </w:r>
    </w:p>
    <w:p w14:paraId="2ED2799E" w14:textId="5A365FE6" w:rsidR="00B24597" w:rsidRPr="002F00FB" w:rsidRDefault="003C5C9D" w:rsidP="00F90A81">
      <w:pPr>
        <w:contextualSpacing w:val="0"/>
        <w:rPr>
          <w:rFonts w:ascii="Arial" w:hAnsi="Arial"/>
          <w:i w:val="0"/>
        </w:rPr>
      </w:pPr>
      <w:r>
        <w:rPr>
          <w:rFonts w:ascii="Arial" w:hAnsi="Arial"/>
          <w:i w:val="0"/>
        </w:rPr>
        <w:t>On the Job Training</w:t>
      </w:r>
      <w:r w:rsidR="00B24597" w:rsidRPr="002F00FB">
        <w:rPr>
          <w:rFonts w:ascii="Arial" w:hAnsi="Arial"/>
          <w:i w:val="0"/>
        </w:rPr>
        <w:t xml:space="preserve"> provides equity in access to the level of training and support required by each student.  All students are supported in a manner that enables them to achieve their full potential and success in their </w:t>
      </w:r>
      <w:r w:rsidR="00B24597" w:rsidRPr="002F00FB">
        <w:rPr>
          <w:rFonts w:ascii="Arial" w:hAnsi="Arial"/>
          <w:i w:val="0"/>
        </w:rPr>
        <w:lastRenderedPageBreak/>
        <w:t xml:space="preserve">training outcomes.  All students are provided with opportunities to develop and successfully gain skills, knowledge and experience through education and training. </w:t>
      </w:r>
    </w:p>
    <w:p w14:paraId="5B9078CA" w14:textId="77777777" w:rsidR="00B24597" w:rsidRPr="00E324FC" w:rsidRDefault="00B24597" w:rsidP="0081246C">
      <w:pPr>
        <w:pStyle w:val="QMSNumberedSubhead"/>
        <w:spacing w:before="240"/>
      </w:pPr>
      <w:r w:rsidRPr="00E324FC">
        <w:t>National VET Regulator Act 2011</w:t>
      </w:r>
    </w:p>
    <w:p w14:paraId="5076C7C8" w14:textId="77777777" w:rsidR="00B24597" w:rsidRPr="002F00FB" w:rsidRDefault="00B24597" w:rsidP="00F90A81">
      <w:pPr>
        <w:pStyle w:val="NumberedBullets"/>
        <w:numPr>
          <w:ilvl w:val="0"/>
          <w:numId w:val="0"/>
        </w:numPr>
        <w:spacing w:after="120"/>
        <w:contextualSpacing w:val="0"/>
        <w:rPr>
          <w:rFonts w:ascii="Arial" w:hAnsi="Arial"/>
          <w:i w:val="0"/>
          <w:shd w:val="clear" w:color="auto" w:fill="CC99FF"/>
          <w:lang w:val="en-US" w:eastAsia="en-US"/>
        </w:rPr>
      </w:pPr>
      <w:r w:rsidRPr="002F00FB">
        <w:rPr>
          <w:rFonts w:ascii="Arial" w:hAnsi="Arial"/>
          <w:i w:val="0"/>
          <w:lang w:val="en-US" w:eastAsia="en-US"/>
        </w:rPr>
        <w:t>As a student in Australia’s vocational education and training (VET) sector, you should expect high-quality training in your area of interest, leading to a qualification that improves your prospects of gaining the job you want or provides a pathway to further study.</w:t>
      </w:r>
      <w:r w:rsidRPr="002F00FB">
        <w:rPr>
          <w:rFonts w:ascii="Arial" w:hAnsi="Arial"/>
          <w:i w:val="0"/>
          <w:shd w:val="clear" w:color="auto" w:fill="CC99FF"/>
          <w:lang w:val="en-US" w:eastAsia="en-US"/>
        </w:rPr>
        <w:t xml:space="preserve"> </w:t>
      </w:r>
    </w:p>
    <w:p w14:paraId="77DB1ACB" w14:textId="77777777" w:rsidR="00B24597" w:rsidRDefault="00B24597" w:rsidP="00F90A81">
      <w:pPr>
        <w:pStyle w:val="NumberedBullets"/>
        <w:numPr>
          <w:ilvl w:val="0"/>
          <w:numId w:val="0"/>
        </w:numPr>
        <w:spacing w:after="120"/>
        <w:contextualSpacing w:val="0"/>
        <w:rPr>
          <w:rFonts w:ascii="Arial" w:hAnsi="Arial"/>
          <w:i w:val="0"/>
          <w:shd w:val="clear" w:color="auto" w:fill="CC99FF"/>
          <w:lang w:val="en-US" w:eastAsia="en-US"/>
        </w:rPr>
      </w:pPr>
      <w:r w:rsidRPr="002F00FB">
        <w:rPr>
          <w:rFonts w:ascii="Arial" w:hAnsi="Arial"/>
          <w:i w:val="0"/>
          <w:lang w:val="en-US" w:eastAsia="en-US"/>
        </w:rPr>
        <w:t xml:space="preserve">As a Registered Training Organisation registered with the Australian Skills Quality Authority, we are required to comply with the National VET Regulator Act 2011. This involves meeting a series of Standards that ensure that the training and assessment and support services are provided to you in accordance with nationally mandated standards. </w:t>
      </w:r>
      <w:r w:rsidRPr="002F00FB">
        <w:rPr>
          <w:rFonts w:ascii="Arial" w:hAnsi="Arial"/>
          <w:i w:val="0"/>
          <w:shd w:val="clear" w:color="auto" w:fill="CC99FF"/>
          <w:lang w:val="en-US" w:eastAsia="en-US"/>
        </w:rPr>
        <w:t xml:space="preserve"> </w:t>
      </w:r>
    </w:p>
    <w:p w14:paraId="2B9FE777" w14:textId="77777777" w:rsidR="00EF6098" w:rsidRPr="00EF6098" w:rsidRDefault="00EF6098" w:rsidP="0081246C">
      <w:pPr>
        <w:pStyle w:val="QMSNumberedSubhead"/>
        <w:spacing w:before="240"/>
        <w:ind w:left="0" w:firstLine="0"/>
      </w:pPr>
      <w:r w:rsidRPr="00EF6098">
        <w:t>Student Identifiers Act 2014</w:t>
      </w:r>
    </w:p>
    <w:p w14:paraId="307F94AD" w14:textId="77777777" w:rsidR="00EF6098" w:rsidRPr="00EF6098" w:rsidRDefault="00EF6098" w:rsidP="00F90A81">
      <w:pPr>
        <w:pStyle w:val="NumberedBullets"/>
        <w:numPr>
          <w:ilvl w:val="0"/>
          <w:numId w:val="0"/>
        </w:numPr>
        <w:spacing w:after="120"/>
        <w:contextualSpacing w:val="0"/>
        <w:rPr>
          <w:rFonts w:ascii="Arial" w:hAnsi="Arial"/>
          <w:i w:val="0"/>
          <w:lang w:val="en-US" w:eastAsia="en-US"/>
        </w:rPr>
      </w:pPr>
      <w:r w:rsidRPr="00EF6098">
        <w:rPr>
          <w:rFonts w:ascii="Arial" w:hAnsi="Arial"/>
          <w:i w:val="0"/>
          <w:lang w:val="en-US" w:eastAsia="en-US"/>
        </w:rPr>
        <w:t xml:space="preserve">Under this Act, we are required to ensure that all students have a USI.  We are unable to issue a qualification of a statement of attainment for any student if we don’t have a USI on file. </w:t>
      </w:r>
    </w:p>
    <w:p w14:paraId="29777F86" w14:textId="77777777" w:rsidR="00EF6098" w:rsidRPr="00EF6098" w:rsidRDefault="00EF6098" w:rsidP="00F90A81">
      <w:pPr>
        <w:pStyle w:val="NumberedBullets"/>
        <w:numPr>
          <w:ilvl w:val="0"/>
          <w:numId w:val="0"/>
        </w:numPr>
        <w:spacing w:after="120"/>
        <w:contextualSpacing w:val="0"/>
        <w:rPr>
          <w:rFonts w:ascii="Arial" w:hAnsi="Arial"/>
          <w:i w:val="0"/>
          <w:lang w:val="en-US" w:eastAsia="en-US"/>
        </w:rPr>
      </w:pPr>
      <w:r w:rsidRPr="00EF6098">
        <w:rPr>
          <w:rFonts w:ascii="Arial" w:hAnsi="Arial"/>
          <w:i w:val="0"/>
          <w:lang w:val="en-US" w:eastAsia="en-US"/>
        </w:rPr>
        <w:t>If you're studying </w:t>
      </w:r>
      <w:hyperlink r:id="rId19" w:history="1">
        <w:r w:rsidRPr="00EF6098">
          <w:rPr>
            <w:rFonts w:ascii="Arial" w:hAnsi="Arial"/>
            <w:i w:val="0"/>
            <w:lang w:val="en-US" w:eastAsia="en-US"/>
          </w:rPr>
          <w:t>nationally recognised training</w:t>
        </w:r>
      </w:hyperlink>
      <w:r w:rsidRPr="00EF6098">
        <w:rPr>
          <w:rFonts w:ascii="Arial" w:hAnsi="Arial"/>
          <w:i w:val="0"/>
          <w:lang w:val="en-US" w:eastAsia="en-US"/>
        </w:rPr>
        <w:t> in Australia from 1 January 2015, you will be required to have a Unique Student Identifier (USI). Your USI links to an online account that contains all your </w:t>
      </w:r>
      <w:hyperlink r:id="rId20" w:history="1">
        <w:r w:rsidRPr="00EF6098">
          <w:rPr>
            <w:rFonts w:ascii="Arial" w:hAnsi="Arial"/>
            <w:i w:val="0"/>
            <w:lang w:val="en-US" w:eastAsia="en-US"/>
          </w:rPr>
          <w:t>training records and results</w:t>
        </w:r>
      </w:hyperlink>
      <w:r w:rsidRPr="00EF6098">
        <w:rPr>
          <w:rFonts w:ascii="Arial" w:hAnsi="Arial"/>
          <w:i w:val="0"/>
          <w:lang w:val="en-US" w:eastAsia="en-US"/>
        </w:rPr>
        <w:t> (transcript) that you have completed from 1 January 2015 onwards. Your results from 2015 will be available in your USI account in 2016.</w:t>
      </w:r>
    </w:p>
    <w:p w14:paraId="686406E0" w14:textId="77777777" w:rsidR="00EF6098" w:rsidRPr="00EF6098" w:rsidRDefault="00EF6098" w:rsidP="00F90A81">
      <w:pPr>
        <w:pStyle w:val="NumberedBullets"/>
        <w:numPr>
          <w:ilvl w:val="0"/>
          <w:numId w:val="0"/>
        </w:numPr>
        <w:spacing w:after="120"/>
        <w:contextualSpacing w:val="0"/>
        <w:rPr>
          <w:rFonts w:ascii="Arial" w:hAnsi="Arial"/>
          <w:i w:val="0"/>
          <w:lang w:val="en-US" w:eastAsia="en-US"/>
        </w:rPr>
      </w:pPr>
      <w:r w:rsidRPr="00EF6098">
        <w:rPr>
          <w:rFonts w:ascii="Arial" w:hAnsi="Arial"/>
          <w:i w:val="0"/>
          <w:lang w:val="en-US" w:eastAsia="en-US"/>
        </w:rPr>
        <w:t>For students and training organisations, the main benefits of the USI are:</w:t>
      </w:r>
    </w:p>
    <w:p w14:paraId="6068BF5A" w14:textId="77777777" w:rsidR="00EF6098" w:rsidRPr="00EF6098" w:rsidRDefault="00EF6098" w:rsidP="009F67E5">
      <w:pPr>
        <w:pStyle w:val="NumberedBullets"/>
        <w:numPr>
          <w:ilvl w:val="0"/>
          <w:numId w:val="12"/>
        </w:numPr>
        <w:spacing w:after="120"/>
        <w:contextualSpacing w:val="0"/>
        <w:rPr>
          <w:rFonts w:ascii="Arial" w:hAnsi="Arial"/>
          <w:i w:val="0"/>
          <w:lang w:val="en-US" w:eastAsia="en-US"/>
        </w:rPr>
      </w:pPr>
      <w:r w:rsidRPr="00EF6098">
        <w:rPr>
          <w:rFonts w:ascii="Arial" w:hAnsi="Arial"/>
          <w:i w:val="0"/>
          <w:lang w:val="en-US" w:eastAsia="en-US"/>
        </w:rPr>
        <w:t>Students will be able to get a complete record of their Australian-wide VET achievements from a single, secure and accurate online source.</w:t>
      </w:r>
    </w:p>
    <w:p w14:paraId="2D81C2D4" w14:textId="4F5163EF" w:rsidR="00EF6098" w:rsidRPr="00EF6098" w:rsidRDefault="00EF6098" w:rsidP="009F67E5">
      <w:pPr>
        <w:pStyle w:val="NumberedBullets"/>
        <w:numPr>
          <w:ilvl w:val="0"/>
          <w:numId w:val="12"/>
        </w:numPr>
        <w:spacing w:after="120"/>
        <w:contextualSpacing w:val="0"/>
        <w:rPr>
          <w:rFonts w:ascii="Arial" w:hAnsi="Arial"/>
          <w:i w:val="0"/>
          <w:lang w:val="en-US" w:eastAsia="en-US"/>
        </w:rPr>
      </w:pPr>
      <w:r w:rsidRPr="00EF6098">
        <w:rPr>
          <w:rFonts w:ascii="Arial" w:hAnsi="Arial"/>
          <w:i w:val="0"/>
          <w:lang w:val="en-US" w:eastAsia="en-US"/>
        </w:rPr>
        <w:t xml:space="preserve">There will be immediate access to VET records. This means they can be quickly given to employers, other training organisations </w:t>
      </w:r>
      <w:r w:rsidR="00027F0E" w:rsidRPr="00EF6098">
        <w:rPr>
          <w:rFonts w:ascii="Arial" w:hAnsi="Arial"/>
          <w:i w:val="0"/>
          <w:lang w:val="en-US" w:eastAsia="en-US"/>
        </w:rPr>
        <w:t>etc.</w:t>
      </w:r>
      <w:r w:rsidRPr="00EF6098">
        <w:rPr>
          <w:rFonts w:ascii="Arial" w:hAnsi="Arial"/>
          <w:i w:val="0"/>
          <w:lang w:val="en-US" w:eastAsia="en-US"/>
        </w:rPr>
        <w:t xml:space="preserve"> as proof of VET achievements.</w:t>
      </w:r>
    </w:p>
    <w:p w14:paraId="661BFE67" w14:textId="77777777" w:rsidR="00EF6098" w:rsidRPr="00EF6098" w:rsidRDefault="00EF6098" w:rsidP="009F67E5">
      <w:pPr>
        <w:pStyle w:val="NumberedBullets"/>
        <w:numPr>
          <w:ilvl w:val="0"/>
          <w:numId w:val="12"/>
        </w:numPr>
        <w:spacing w:after="120"/>
        <w:contextualSpacing w:val="0"/>
        <w:rPr>
          <w:rFonts w:ascii="Arial" w:hAnsi="Arial"/>
          <w:i w:val="0"/>
          <w:lang w:val="en-US" w:eastAsia="en-US"/>
        </w:rPr>
      </w:pPr>
      <w:r w:rsidRPr="00EF6098">
        <w:rPr>
          <w:rFonts w:ascii="Arial" w:hAnsi="Arial"/>
          <w:i w:val="0"/>
          <w:lang w:val="en-US" w:eastAsia="en-US"/>
        </w:rPr>
        <w:t>It will be easier for training organisations to assess students’ pre-requisites, credit transfers and Recognition of Prior Learning (RPL).</w:t>
      </w:r>
    </w:p>
    <w:p w14:paraId="5AFBA8E2" w14:textId="77777777" w:rsidR="00A371F9" w:rsidRDefault="00EF6098" w:rsidP="00F90A81">
      <w:pPr>
        <w:pStyle w:val="NumberedBullets"/>
        <w:numPr>
          <w:ilvl w:val="0"/>
          <w:numId w:val="0"/>
        </w:numPr>
        <w:spacing w:after="120"/>
        <w:contextualSpacing w:val="0"/>
        <w:rPr>
          <w:rFonts w:ascii="Arial" w:hAnsi="Arial"/>
          <w:i w:val="0"/>
          <w:lang w:val="en-US" w:eastAsia="en-US"/>
        </w:rPr>
      </w:pPr>
      <w:r w:rsidRPr="00EF6098">
        <w:rPr>
          <w:rFonts w:ascii="Arial" w:hAnsi="Arial"/>
          <w:i w:val="0"/>
          <w:lang w:val="en-US" w:eastAsia="en-US"/>
        </w:rPr>
        <w:t xml:space="preserve"> For more informati</w:t>
      </w:r>
      <w:r>
        <w:rPr>
          <w:rFonts w:ascii="Arial" w:hAnsi="Arial"/>
          <w:i w:val="0"/>
          <w:lang w:val="en-US" w:eastAsia="en-US"/>
        </w:rPr>
        <w:t xml:space="preserve">on about the USI please refer to </w:t>
      </w:r>
      <w:hyperlink r:id="rId21" w:history="1">
        <w:r w:rsidR="00A371F9" w:rsidRPr="00C67EBF">
          <w:rPr>
            <w:rStyle w:val="Hyperlink"/>
            <w:rFonts w:ascii="Arial" w:hAnsi="Arial"/>
            <w:i w:val="0"/>
            <w:lang w:val="en-US" w:eastAsia="en-US"/>
          </w:rPr>
          <w:t>http://www.usi.gov.au/About/Pages/default.aspx</w:t>
        </w:r>
      </w:hyperlink>
    </w:p>
    <w:p w14:paraId="038ABC6C" w14:textId="77777777" w:rsidR="00B24597" w:rsidRPr="0081246C" w:rsidRDefault="0081246C" w:rsidP="0081246C">
      <w:pPr>
        <w:pStyle w:val="NumberedBullets"/>
        <w:numPr>
          <w:ilvl w:val="0"/>
          <w:numId w:val="0"/>
        </w:numPr>
        <w:spacing w:before="360" w:after="120"/>
        <w:contextualSpacing w:val="0"/>
        <w:rPr>
          <w:rFonts w:ascii="Arial" w:hAnsi="Arial"/>
          <w:b/>
          <w:i w:val="0"/>
          <w:smallCaps/>
          <w:sz w:val="28"/>
          <w:lang w:val="x-none" w:eastAsia="x-none"/>
        </w:rPr>
      </w:pPr>
      <w:r>
        <w:rPr>
          <w:rFonts w:ascii="Arial" w:hAnsi="Arial"/>
          <w:b/>
          <w:i w:val="0"/>
          <w:smallCaps/>
          <w:sz w:val="28"/>
          <w:lang w:val="x-none" w:eastAsia="x-none"/>
        </w:rPr>
        <w:br w:type="page"/>
      </w:r>
      <w:r w:rsidR="00B1794D" w:rsidRPr="0081246C">
        <w:rPr>
          <w:rFonts w:ascii="Arial" w:hAnsi="Arial"/>
          <w:b/>
          <w:i w:val="0"/>
          <w:smallCaps/>
          <w:sz w:val="28"/>
          <w:lang w:val="x-none" w:eastAsia="x-none"/>
        </w:rPr>
        <w:lastRenderedPageBreak/>
        <w:t>Privacy Policy</w:t>
      </w:r>
    </w:p>
    <w:p w14:paraId="7C6B384C" w14:textId="5DC0DA5C" w:rsidR="00B24597" w:rsidRPr="002F00FB" w:rsidRDefault="00B24597" w:rsidP="00F90A81">
      <w:pPr>
        <w:pStyle w:val="NormalWeb"/>
        <w:spacing w:before="120" w:beforeAutospacing="0" w:after="120" w:afterAutospacing="0"/>
        <w:contextualSpacing w:val="0"/>
        <w:rPr>
          <w:rFonts w:ascii="Arial" w:hAnsi="Arial"/>
          <w:i w:val="0"/>
        </w:rPr>
      </w:pPr>
      <w:r w:rsidRPr="002F00FB">
        <w:rPr>
          <w:rFonts w:ascii="Arial" w:hAnsi="Arial"/>
          <w:i w:val="0"/>
        </w:rPr>
        <w:t xml:space="preserve">In collecting your personal information </w:t>
      </w:r>
      <w:r w:rsidR="003C5C9D">
        <w:rPr>
          <w:rFonts w:ascii="Arial" w:hAnsi="Arial"/>
          <w:i w:val="0"/>
        </w:rPr>
        <w:t>On the Job Training</w:t>
      </w:r>
      <w:r w:rsidRPr="002F00FB">
        <w:rPr>
          <w:rFonts w:ascii="Arial" w:hAnsi="Arial"/>
          <w:i w:val="0"/>
        </w:rPr>
        <w:t xml:space="preserve"> will comply with the requirements set out in the Privacy Act 1988, the Privacy Amendment (Private Sector) Act 2001 and the relevant state privacy legislation.</w:t>
      </w:r>
    </w:p>
    <w:p w14:paraId="385BBD3C" w14:textId="77777777" w:rsidR="00B24597" w:rsidRPr="002F00FB" w:rsidRDefault="00B24597" w:rsidP="00F90A81">
      <w:pPr>
        <w:pStyle w:val="NormalWeb"/>
        <w:spacing w:before="120" w:beforeAutospacing="0" w:after="120" w:afterAutospacing="0"/>
        <w:contextualSpacing w:val="0"/>
        <w:rPr>
          <w:rFonts w:ascii="Arial" w:hAnsi="Arial"/>
          <w:i w:val="0"/>
        </w:rPr>
      </w:pPr>
      <w:r w:rsidRPr="002F00FB">
        <w:rPr>
          <w:rFonts w:ascii="Arial" w:hAnsi="Arial"/>
          <w:i w:val="0"/>
        </w:rPr>
        <w:t xml:space="preserve">This means that we will:  </w:t>
      </w:r>
    </w:p>
    <w:p w14:paraId="327789EE"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Inform you of the purpose for which the information is collected. </w:t>
      </w:r>
    </w:p>
    <w:p w14:paraId="2EF32EDA"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Only use the personal information that you provide to us in relation to your study with us. </w:t>
      </w:r>
    </w:p>
    <w:p w14:paraId="42592E4C"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 xml:space="preserve">Ensure your personal information is securely handled and stored. </w:t>
      </w:r>
    </w:p>
    <w:p w14:paraId="7251EFED"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We will inform you of any organisation and the type of organisation to which we disclose personal information e.g. the Australian Government or the National Centre for Vocational Education Research, as well as the purpose of disclosing this information</w:t>
      </w:r>
      <w:r w:rsidR="0081246C">
        <w:rPr>
          <w:rFonts w:ascii="Arial" w:hAnsi="Arial"/>
          <w:i w:val="0"/>
        </w:rPr>
        <w:t xml:space="preserve"> e.g. for statistical purposes.</w:t>
      </w:r>
      <w:r w:rsidRPr="002F00FB">
        <w:rPr>
          <w:rFonts w:ascii="Arial" w:hAnsi="Arial"/>
          <w:i w:val="0"/>
        </w:rPr>
        <w:t xml:space="preserve"> </w:t>
      </w:r>
    </w:p>
    <w:p w14:paraId="4C6E3A87" w14:textId="77777777" w:rsidR="00B24597" w:rsidRPr="002F00FB" w:rsidRDefault="00B24597" w:rsidP="00F90A81">
      <w:pPr>
        <w:pStyle w:val="NumberedBullets"/>
        <w:numPr>
          <w:ilvl w:val="0"/>
          <w:numId w:val="5"/>
        </w:numPr>
        <w:spacing w:after="120"/>
        <w:contextualSpacing w:val="0"/>
        <w:rPr>
          <w:rFonts w:ascii="Arial" w:hAnsi="Arial"/>
          <w:i w:val="0"/>
        </w:rPr>
      </w:pPr>
      <w:r w:rsidRPr="002F00FB">
        <w:rPr>
          <w:rFonts w:ascii="Arial" w:hAnsi="Arial"/>
          <w:i w:val="0"/>
        </w:rPr>
        <w:t>We will not disclose your personal information to another person or organisation unless:</w:t>
      </w:r>
    </w:p>
    <w:p w14:paraId="3BC82862" w14:textId="77777777" w:rsidR="00B24597" w:rsidRPr="002F00FB" w:rsidRDefault="00B24597" w:rsidP="009F67E5">
      <w:pPr>
        <w:numPr>
          <w:ilvl w:val="0"/>
          <w:numId w:val="11"/>
        </w:numPr>
        <w:contextualSpacing w:val="0"/>
        <w:rPr>
          <w:rFonts w:ascii="Arial" w:hAnsi="Arial"/>
          <w:i w:val="0"/>
          <w:szCs w:val="20"/>
        </w:rPr>
      </w:pPr>
      <w:r w:rsidRPr="002F00FB">
        <w:rPr>
          <w:rFonts w:ascii="Arial" w:hAnsi="Arial"/>
          <w:i w:val="0"/>
          <w:szCs w:val="20"/>
        </w:rPr>
        <w:t xml:space="preserve">We have made you aware that information of that kind is usually passed to that person or organisation. </w:t>
      </w:r>
    </w:p>
    <w:p w14:paraId="08C1FB31" w14:textId="6D2ADE27" w:rsidR="00B24597" w:rsidRPr="002F00FB" w:rsidRDefault="00B24597" w:rsidP="009F67E5">
      <w:pPr>
        <w:numPr>
          <w:ilvl w:val="0"/>
          <w:numId w:val="11"/>
        </w:numPr>
        <w:contextualSpacing w:val="0"/>
        <w:rPr>
          <w:rFonts w:ascii="Arial" w:hAnsi="Arial"/>
          <w:i w:val="0"/>
          <w:szCs w:val="20"/>
        </w:rPr>
      </w:pPr>
      <w:r w:rsidRPr="002F00FB">
        <w:rPr>
          <w:rFonts w:ascii="Arial" w:hAnsi="Arial"/>
          <w:i w:val="0"/>
          <w:szCs w:val="20"/>
        </w:rPr>
        <w:t xml:space="preserve">You have given written </w:t>
      </w:r>
      <w:r w:rsidR="00027F0E" w:rsidRPr="002F00FB">
        <w:rPr>
          <w:rFonts w:ascii="Arial" w:hAnsi="Arial"/>
          <w:i w:val="0"/>
          <w:szCs w:val="20"/>
        </w:rPr>
        <w:t>consent.</w:t>
      </w:r>
    </w:p>
    <w:p w14:paraId="14CE3423" w14:textId="3BC59D78" w:rsidR="00B24597" w:rsidRPr="002F00FB" w:rsidRDefault="00B24597" w:rsidP="009F67E5">
      <w:pPr>
        <w:numPr>
          <w:ilvl w:val="0"/>
          <w:numId w:val="11"/>
        </w:numPr>
        <w:contextualSpacing w:val="0"/>
        <w:rPr>
          <w:rFonts w:ascii="Arial" w:hAnsi="Arial"/>
          <w:i w:val="0"/>
          <w:szCs w:val="20"/>
        </w:rPr>
      </w:pPr>
      <w:r w:rsidRPr="002F00FB">
        <w:rPr>
          <w:rFonts w:ascii="Arial" w:hAnsi="Arial"/>
          <w:i w:val="0"/>
          <w:szCs w:val="20"/>
        </w:rPr>
        <w:t xml:space="preserve">We believe that the disclosure is necessary to prevent or lessen a serious and imminent threat to your life or health or that of another </w:t>
      </w:r>
      <w:r w:rsidR="00027F0E" w:rsidRPr="002F00FB">
        <w:rPr>
          <w:rFonts w:ascii="Arial" w:hAnsi="Arial"/>
          <w:i w:val="0"/>
          <w:szCs w:val="20"/>
        </w:rPr>
        <w:t>person.</w:t>
      </w:r>
    </w:p>
    <w:p w14:paraId="45B2D212" w14:textId="77777777" w:rsidR="00B24597" w:rsidRPr="002F00FB" w:rsidRDefault="00B24597" w:rsidP="009F67E5">
      <w:pPr>
        <w:numPr>
          <w:ilvl w:val="0"/>
          <w:numId w:val="11"/>
        </w:numPr>
        <w:contextualSpacing w:val="0"/>
        <w:rPr>
          <w:rFonts w:ascii="Arial" w:hAnsi="Arial"/>
          <w:i w:val="0"/>
          <w:szCs w:val="20"/>
        </w:rPr>
      </w:pPr>
      <w:r w:rsidRPr="002F00FB">
        <w:rPr>
          <w:rFonts w:ascii="Arial" w:hAnsi="Arial"/>
          <w:i w:val="0"/>
          <w:szCs w:val="20"/>
        </w:rPr>
        <w:t>The disclosure is required or authorised by or under law; or</w:t>
      </w:r>
    </w:p>
    <w:p w14:paraId="7831CE95" w14:textId="77777777" w:rsidR="00B24597" w:rsidRPr="002F00FB" w:rsidRDefault="00B24597" w:rsidP="009F67E5">
      <w:pPr>
        <w:numPr>
          <w:ilvl w:val="0"/>
          <w:numId w:val="11"/>
        </w:numPr>
        <w:contextualSpacing w:val="0"/>
        <w:rPr>
          <w:rFonts w:ascii="Arial" w:hAnsi="Arial"/>
          <w:i w:val="0"/>
          <w:szCs w:val="20"/>
        </w:rPr>
      </w:pPr>
      <w:r w:rsidRPr="002F00FB">
        <w:rPr>
          <w:rFonts w:ascii="Arial" w:hAnsi="Arial"/>
          <w:i w:val="0"/>
          <w:szCs w:val="20"/>
        </w:rPr>
        <w:t>The disclosure is reasonably necessary for the enforcement of the criminal law or of a law imposing a pecuniary penalty, or for the protection of the public revenue.</w:t>
      </w:r>
    </w:p>
    <w:p w14:paraId="29CF265D" w14:textId="77777777" w:rsidR="00732AB8" w:rsidRPr="0083356B" w:rsidRDefault="00732AB8" w:rsidP="009F67E5">
      <w:pPr>
        <w:pStyle w:val="QMSNumberedList"/>
        <w:numPr>
          <w:ilvl w:val="0"/>
          <w:numId w:val="16"/>
        </w:numPr>
        <w:jc w:val="both"/>
        <w:outlineLvl w:val="1"/>
        <w:rPr>
          <w:rFonts w:ascii="Arial" w:hAnsi="Arial"/>
          <w:b/>
          <w:i w:val="0"/>
        </w:rPr>
      </w:pPr>
      <w:bookmarkStart w:id="56" w:name="_Toc441672038"/>
      <w:bookmarkStart w:id="57" w:name="_Toc479770968"/>
      <w:bookmarkStart w:id="58" w:name="_Toc121136607"/>
      <w:r w:rsidRPr="0083356B">
        <w:rPr>
          <w:rFonts w:ascii="Arial" w:hAnsi="Arial"/>
          <w:b/>
          <w:i w:val="0"/>
        </w:rPr>
        <w:t>Privacy Principles</w:t>
      </w:r>
      <w:bookmarkEnd w:id="56"/>
      <w:bookmarkEnd w:id="57"/>
      <w:bookmarkEnd w:id="58"/>
    </w:p>
    <w:p w14:paraId="0AFF778F" w14:textId="3A5B0536" w:rsidR="00732AB8" w:rsidRPr="009D2960" w:rsidRDefault="00732AB8" w:rsidP="009F67E5">
      <w:pPr>
        <w:pStyle w:val="QMSNumberedList"/>
        <w:numPr>
          <w:ilvl w:val="0"/>
          <w:numId w:val="17"/>
        </w:numPr>
        <w:jc w:val="both"/>
        <w:rPr>
          <w:rFonts w:ascii="Arial" w:hAnsi="Arial"/>
          <w:i w:val="0"/>
        </w:rPr>
      </w:pPr>
      <w:r w:rsidRPr="009D2960">
        <w:rPr>
          <w:rFonts w:ascii="Arial" w:hAnsi="Arial"/>
          <w:i w:val="0"/>
        </w:rPr>
        <w:t xml:space="preserve">Personal information is collected from individuals in order that </w:t>
      </w:r>
      <w:r w:rsidR="003C5C9D">
        <w:rPr>
          <w:rFonts w:ascii="Arial" w:hAnsi="Arial"/>
          <w:i w:val="0"/>
        </w:rPr>
        <w:t>On the Job Training</w:t>
      </w:r>
      <w:r w:rsidRPr="009D2960">
        <w:rPr>
          <w:rFonts w:ascii="Arial" w:hAnsi="Arial"/>
          <w:i w:val="0"/>
        </w:rPr>
        <w:t xml:space="preserve"> can carry out its business functions. </w:t>
      </w:r>
      <w:r w:rsidR="003C5C9D">
        <w:rPr>
          <w:rFonts w:ascii="Arial" w:hAnsi="Arial"/>
          <w:i w:val="0"/>
        </w:rPr>
        <w:t>On the Job Training</w:t>
      </w:r>
      <w:r w:rsidRPr="009D2960">
        <w:rPr>
          <w:rFonts w:ascii="Arial" w:hAnsi="Arial"/>
          <w:i w:val="0"/>
        </w:rPr>
        <w:t xml:space="preserve"> only collects and stores information that is d</w:t>
      </w:r>
      <w:r>
        <w:rPr>
          <w:rFonts w:ascii="Arial" w:hAnsi="Arial"/>
          <w:i w:val="0"/>
        </w:rPr>
        <w:t xml:space="preserve">irectly related to its business </w:t>
      </w:r>
      <w:r w:rsidRPr="009D2960">
        <w:rPr>
          <w:rFonts w:ascii="Arial" w:hAnsi="Arial"/>
          <w:i w:val="0"/>
        </w:rPr>
        <w:t xml:space="preserve">purposes and legal requirements of providing nationally recognised training and assessment. </w:t>
      </w:r>
    </w:p>
    <w:p w14:paraId="059A5E27" w14:textId="48CB00AA" w:rsidR="00732AB8" w:rsidRPr="009D2960" w:rsidRDefault="00732AB8" w:rsidP="009F67E5">
      <w:pPr>
        <w:pStyle w:val="QMSNumberedList"/>
        <w:numPr>
          <w:ilvl w:val="0"/>
          <w:numId w:val="17"/>
        </w:numPr>
        <w:jc w:val="both"/>
        <w:rPr>
          <w:rFonts w:ascii="Arial" w:hAnsi="Arial"/>
          <w:i w:val="0"/>
        </w:rPr>
      </w:pPr>
      <w:r w:rsidRPr="009D2960">
        <w:rPr>
          <w:rFonts w:ascii="Arial" w:hAnsi="Arial"/>
          <w:i w:val="0"/>
        </w:rPr>
        <w:t xml:space="preserve">In collecting personal information, </w:t>
      </w:r>
      <w:r w:rsidR="003C5C9D">
        <w:rPr>
          <w:rFonts w:ascii="Arial" w:hAnsi="Arial"/>
          <w:i w:val="0"/>
        </w:rPr>
        <w:t>On the Job Training</w:t>
      </w:r>
      <w:r w:rsidRPr="009D2960">
        <w:rPr>
          <w:rFonts w:ascii="Arial" w:hAnsi="Arial"/>
          <w:i w:val="0"/>
        </w:rPr>
        <w:t xml:space="preserve"> complies with the requirements set out in the Privacy Act 1988 and the relevant privacy legislation and regulations of </w:t>
      </w:r>
      <w:r w:rsidRPr="0039574A">
        <w:rPr>
          <w:rFonts w:ascii="Arial" w:hAnsi="Arial"/>
          <w:i w:val="0"/>
        </w:rPr>
        <w:t>the states and territories</w:t>
      </w:r>
      <w:r w:rsidRPr="009D2960">
        <w:rPr>
          <w:rFonts w:ascii="Arial" w:hAnsi="Arial"/>
          <w:i w:val="0"/>
        </w:rPr>
        <w:t xml:space="preserve"> in which the RTO operates.</w:t>
      </w:r>
    </w:p>
    <w:p w14:paraId="0E1AB04C" w14:textId="2E6EAA23" w:rsidR="00732AB8" w:rsidRPr="009D2960" w:rsidRDefault="00732AB8" w:rsidP="009F67E5">
      <w:pPr>
        <w:pStyle w:val="QMSNumberedList"/>
        <w:numPr>
          <w:ilvl w:val="0"/>
          <w:numId w:val="17"/>
        </w:numPr>
        <w:jc w:val="both"/>
        <w:rPr>
          <w:rFonts w:ascii="Arial" w:hAnsi="Arial"/>
          <w:i w:val="0"/>
        </w:rPr>
      </w:pPr>
      <w:r w:rsidRPr="009D2960">
        <w:rPr>
          <w:rFonts w:ascii="Arial" w:hAnsi="Arial"/>
          <w:i w:val="0"/>
        </w:rPr>
        <w:t xml:space="preserve">This means </w:t>
      </w:r>
      <w:r w:rsidR="003C5C9D">
        <w:rPr>
          <w:rFonts w:ascii="Arial" w:hAnsi="Arial"/>
          <w:i w:val="0"/>
        </w:rPr>
        <w:t>On the Job Training</w:t>
      </w:r>
      <w:r w:rsidRPr="009D2960">
        <w:rPr>
          <w:rFonts w:ascii="Arial" w:hAnsi="Arial"/>
          <w:i w:val="0"/>
        </w:rPr>
        <w:t xml:space="preserve"> ensures </w:t>
      </w:r>
      <w:proofErr w:type="gramStart"/>
      <w:r w:rsidRPr="009D2960">
        <w:rPr>
          <w:rFonts w:ascii="Arial" w:hAnsi="Arial"/>
          <w:i w:val="0"/>
        </w:rPr>
        <w:t>each individual</w:t>
      </w:r>
      <w:proofErr w:type="gramEnd"/>
      <w:r w:rsidRPr="009D2960">
        <w:rPr>
          <w:rFonts w:ascii="Arial" w:hAnsi="Arial"/>
          <w:i w:val="0"/>
        </w:rPr>
        <w:t>:</w:t>
      </w:r>
    </w:p>
    <w:p w14:paraId="30EA1AF1" w14:textId="77777777" w:rsidR="00732AB8" w:rsidRPr="009D2960" w:rsidRDefault="00732AB8" w:rsidP="009F67E5">
      <w:pPr>
        <w:pStyle w:val="QMSNumberedList"/>
        <w:numPr>
          <w:ilvl w:val="0"/>
          <w:numId w:val="18"/>
        </w:numPr>
        <w:spacing w:before="0"/>
        <w:jc w:val="both"/>
        <w:rPr>
          <w:rFonts w:ascii="Arial" w:hAnsi="Arial"/>
          <w:i w:val="0"/>
        </w:rPr>
      </w:pPr>
      <w:r w:rsidRPr="009D2960">
        <w:rPr>
          <w:rFonts w:ascii="Arial" w:hAnsi="Arial"/>
          <w:i w:val="0"/>
        </w:rPr>
        <w:t>Knows why their information is being collected, how it will be used and who it will be disclosed to.</w:t>
      </w:r>
    </w:p>
    <w:p w14:paraId="20186665" w14:textId="77777777" w:rsidR="00732AB8" w:rsidRPr="009D2960" w:rsidRDefault="00732AB8" w:rsidP="009F67E5">
      <w:pPr>
        <w:pStyle w:val="QMSNumberedList"/>
        <w:numPr>
          <w:ilvl w:val="0"/>
          <w:numId w:val="18"/>
        </w:numPr>
        <w:spacing w:before="0"/>
        <w:jc w:val="both"/>
        <w:rPr>
          <w:rFonts w:ascii="Arial" w:hAnsi="Arial"/>
          <w:i w:val="0"/>
        </w:rPr>
      </w:pPr>
      <w:proofErr w:type="gramStart"/>
      <w:r w:rsidRPr="009D2960">
        <w:rPr>
          <w:rFonts w:ascii="Arial" w:hAnsi="Arial"/>
          <w:i w:val="0"/>
        </w:rPr>
        <w:t>Is able to</w:t>
      </w:r>
      <w:proofErr w:type="gramEnd"/>
      <w:r w:rsidRPr="009D2960">
        <w:rPr>
          <w:rFonts w:ascii="Arial" w:hAnsi="Arial"/>
          <w:i w:val="0"/>
        </w:rPr>
        <w:t xml:space="preserve"> access their personal information upon request</w:t>
      </w:r>
      <w:r>
        <w:rPr>
          <w:rFonts w:ascii="Arial" w:hAnsi="Arial"/>
          <w:i w:val="0"/>
        </w:rPr>
        <w:t>.</w:t>
      </w:r>
    </w:p>
    <w:p w14:paraId="631CF82C" w14:textId="77777777" w:rsidR="00732AB8" w:rsidRPr="009D2960" w:rsidRDefault="00732AB8" w:rsidP="009F67E5">
      <w:pPr>
        <w:pStyle w:val="QMSNumberedList"/>
        <w:numPr>
          <w:ilvl w:val="0"/>
          <w:numId w:val="18"/>
        </w:numPr>
        <w:spacing w:before="0"/>
        <w:jc w:val="both"/>
        <w:rPr>
          <w:rFonts w:ascii="Arial" w:hAnsi="Arial"/>
          <w:i w:val="0"/>
        </w:rPr>
      </w:pPr>
      <w:r w:rsidRPr="009D2960">
        <w:rPr>
          <w:rFonts w:ascii="Arial" w:hAnsi="Arial"/>
          <w:i w:val="0"/>
        </w:rPr>
        <w:t>Does not receive unwanted direct marketing</w:t>
      </w:r>
      <w:r>
        <w:rPr>
          <w:rFonts w:ascii="Arial" w:hAnsi="Arial"/>
          <w:i w:val="0"/>
        </w:rPr>
        <w:t>.</w:t>
      </w:r>
    </w:p>
    <w:p w14:paraId="696994C3" w14:textId="77777777" w:rsidR="00732AB8" w:rsidRPr="009D2960" w:rsidRDefault="00732AB8" w:rsidP="009F67E5">
      <w:pPr>
        <w:pStyle w:val="QMSNumberedList"/>
        <w:numPr>
          <w:ilvl w:val="0"/>
          <w:numId w:val="18"/>
        </w:numPr>
        <w:spacing w:before="0"/>
        <w:jc w:val="both"/>
        <w:rPr>
          <w:rFonts w:ascii="Arial" w:hAnsi="Arial"/>
          <w:i w:val="0"/>
        </w:rPr>
      </w:pPr>
      <w:r w:rsidRPr="009D2960">
        <w:rPr>
          <w:rFonts w:ascii="Arial" w:hAnsi="Arial"/>
          <w:i w:val="0"/>
        </w:rPr>
        <w:t>Can ask for personal information that is incorrect to be corrected</w:t>
      </w:r>
      <w:r>
        <w:rPr>
          <w:rFonts w:ascii="Arial" w:hAnsi="Arial"/>
          <w:i w:val="0"/>
        </w:rPr>
        <w:t>.</w:t>
      </w:r>
    </w:p>
    <w:p w14:paraId="127CE272" w14:textId="1A20FF82" w:rsidR="00732AB8" w:rsidRDefault="00732AB8" w:rsidP="009F67E5">
      <w:pPr>
        <w:pStyle w:val="QMSNumberedList"/>
        <w:numPr>
          <w:ilvl w:val="0"/>
          <w:numId w:val="18"/>
        </w:numPr>
        <w:spacing w:before="0"/>
        <w:jc w:val="both"/>
        <w:rPr>
          <w:rFonts w:ascii="Arial" w:hAnsi="Arial"/>
          <w:i w:val="0"/>
        </w:rPr>
      </w:pPr>
      <w:r w:rsidRPr="009D2960">
        <w:rPr>
          <w:rFonts w:ascii="Arial" w:hAnsi="Arial"/>
          <w:i w:val="0"/>
        </w:rPr>
        <w:t xml:space="preserve">Can make a complaint about </w:t>
      </w:r>
      <w:r w:rsidR="003C5C9D">
        <w:rPr>
          <w:rFonts w:ascii="Arial" w:hAnsi="Arial"/>
          <w:i w:val="0"/>
        </w:rPr>
        <w:t>On the Job Training</w:t>
      </w:r>
      <w:r w:rsidRPr="009D2960">
        <w:rPr>
          <w:rFonts w:ascii="Arial" w:hAnsi="Arial"/>
          <w:i w:val="0"/>
        </w:rPr>
        <w:t xml:space="preserve"> if you consider that your personal information has been mishandled.</w:t>
      </w:r>
    </w:p>
    <w:p w14:paraId="598C8CD5" w14:textId="77777777" w:rsidR="00732AB8" w:rsidRPr="0083356B" w:rsidRDefault="00732AB8" w:rsidP="009F67E5">
      <w:pPr>
        <w:pStyle w:val="QMSNumberedList"/>
        <w:numPr>
          <w:ilvl w:val="0"/>
          <w:numId w:val="16"/>
        </w:numPr>
        <w:spacing w:before="240"/>
        <w:jc w:val="both"/>
        <w:outlineLvl w:val="1"/>
        <w:rPr>
          <w:rFonts w:ascii="Arial" w:hAnsi="Arial"/>
          <w:b/>
          <w:i w:val="0"/>
        </w:rPr>
      </w:pPr>
      <w:bookmarkStart w:id="59" w:name="_Toc441672039"/>
      <w:bookmarkStart w:id="60" w:name="_Toc479770969"/>
      <w:bookmarkStart w:id="61" w:name="_Toc121136608"/>
      <w:r w:rsidRPr="0083356B">
        <w:rPr>
          <w:rFonts w:ascii="Arial" w:hAnsi="Arial"/>
          <w:b/>
          <w:i w:val="0"/>
        </w:rPr>
        <w:t>Collection of information</w:t>
      </w:r>
      <w:bookmarkEnd w:id="59"/>
      <w:bookmarkEnd w:id="60"/>
      <w:bookmarkEnd w:id="61"/>
    </w:p>
    <w:p w14:paraId="0003A9B0" w14:textId="77777777" w:rsidR="00732AB8" w:rsidRPr="009D2960" w:rsidRDefault="00732AB8" w:rsidP="009F67E5">
      <w:pPr>
        <w:pStyle w:val="QMSNumberedList"/>
        <w:numPr>
          <w:ilvl w:val="0"/>
          <w:numId w:val="17"/>
        </w:numPr>
        <w:jc w:val="both"/>
        <w:rPr>
          <w:rFonts w:ascii="Arial" w:hAnsi="Arial"/>
          <w:i w:val="0"/>
        </w:rPr>
      </w:pPr>
      <w:r w:rsidRPr="009D2960">
        <w:rPr>
          <w:rFonts w:ascii="Arial" w:hAnsi="Arial"/>
          <w:i w:val="0"/>
        </w:rPr>
        <w:lastRenderedPageBreak/>
        <w:t xml:space="preserve">In </w:t>
      </w:r>
      <w:r w:rsidR="0081246C" w:rsidRPr="009D2960">
        <w:rPr>
          <w:rFonts w:ascii="Arial" w:hAnsi="Arial"/>
          <w:i w:val="0"/>
        </w:rPr>
        <w:t>general,</w:t>
      </w:r>
      <w:r w:rsidRPr="009D2960">
        <w:rPr>
          <w:rFonts w:ascii="Arial" w:hAnsi="Arial"/>
          <w:i w:val="0"/>
        </w:rPr>
        <w:t xml:space="preserve"> personal information will be collected through </w:t>
      </w:r>
      <w:r>
        <w:rPr>
          <w:rFonts w:ascii="Arial" w:hAnsi="Arial"/>
          <w:i w:val="0"/>
        </w:rPr>
        <w:t xml:space="preserve">course </w:t>
      </w:r>
      <w:r w:rsidRPr="009D2960">
        <w:rPr>
          <w:rFonts w:ascii="Arial" w:hAnsi="Arial"/>
          <w:i w:val="0"/>
        </w:rPr>
        <w:t xml:space="preserve">application </w:t>
      </w:r>
      <w:r>
        <w:rPr>
          <w:rFonts w:ascii="Arial" w:hAnsi="Arial"/>
          <w:i w:val="0"/>
        </w:rPr>
        <w:t xml:space="preserve">and/or </w:t>
      </w:r>
      <w:r w:rsidRPr="009D2960">
        <w:rPr>
          <w:rFonts w:ascii="Arial" w:hAnsi="Arial"/>
          <w:i w:val="0"/>
        </w:rPr>
        <w:t xml:space="preserve">enrolment forms, training records, assessment records and online forms and submissions.  </w:t>
      </w:r>
    </w:p>
    <w:p w14:paraId="27918467" w14:textId="77777777" w:rsidR="00732AB8" w:rsidRPr="009D2960" w:rsidRDefault="00732AB8" w:rsidP="009F67E5">
      <w:pPr>
        <w:pStyle w:val="QMSNumberedList"/>
        <w:numPr>
          <w:ilvl w:val="0"/>
          <w:numId w:val="17"/>
        </w:numPr>
        <w:jc w:val="both"/>
        <w:rPr>
          <w:rFonts w:ascii="Arial" w:hAnsi="Arial"/>
          <w:i w:val="0"/>
        </w:rPr>
      </w:pPr>
      <w:r w:rsidRPr="009D2960">
        <w:rPr>
          <w:rFonts w:ascii="Arial" w:hAnsi="Arial"/>
          <w:i w:val="0"/>
        </w:rPr>
        <w:t xml:space="preserve">The types of </w:t>
      </w:r>
      <w:r>
        <w:rPr>
          <w:rFonts w:ascii="Arial" w:hAnsi="Arial"/>
          <w:i w:val="0"/>
        </w:rPr>
        <w:t xml:space="preserve">personal </w:t>
      </w:r>
      <w:r w:rsidRPr="009D2960">
        <w:rPr>
          <w:rFonts w:ascii="Arial" w:hAnsi="Arial"/>
          <w:i w:val="0"/>
        </w:rPr>
        <w:t>information collected include:</w:t>
      </w:r>
    </w:p>
    <w:p w14:paraId="1491377E" w14:textId="77777777" w:rsidR="00732AB8" w:rsidRPr="009D2960" w:rsidRDefault="00732AB8" w:rsidP="009F67E5">
      <w:pPr>
        <w:pStyle w:val="QMSNumberedList"/>
        <w:numPr>
          <w:ilvl w:val="0"/>
          <w:numId w:val="19"/>
        </w:numPr>
        <w:jc w:val="both"/>
        <w:rPr>
          <w:rFonts w:ascii="Arial" w:hAnsi="Arial"/>
          <w:i w:val="0"/>
        </w:rPr>
      </w:pPr>
      <w:r w:rsidRPr="009D2960">
        <w:rPr>
          <w:rFonts w:ascii="Arial" w:hAnsi="Arial"/>
          <w:i w:val="0"/>
        </w:rPr>
        <w:t xml:space="preserve">personal </w:t>
      </w:r>
      <w:r>
        <w:rPr>
          <w:rFonts w:ascii="Arial" w:hAnsi="Arial"/>
          <w:i w:val="0"/>
        </w:rPr>
        <w:t xml:space="preserve">and contact </w:t>
      </w:r>
      <w:r w:rsidRPr="009D2960">
        <w:rPr>
          <w:rFonts w:ascii="Arial" w:hAnsi="Arial"/>
          <w:i w:val="0"/>
        </w:rPr>
        <w:t>details</w:t>
      </w:r>
    </w:p>
    <w:p w14:paraId="220A966F" w14:textId="77777777" w:rsidR="00732AB8" w:rsidRPr="009D2960" w:rsidRDefault="00732AB8" w:rsidP="009F67E5">
      <w:pPr>
        <w:pStyle w:val="QMSNumberedList"/>
        <w:numPr>
          <w:ilvl w:val="0"/>
          <w:numId w:val="19"/>
        </w:numPr>
        <w:jc w:val="both"/>
        <w:rPr>
          <w:rFonts w:ascii="Arial" w:hAnsi="Arial"/>
          <w:i w:val="0"/>
        </w:rPr>
      </w:pPr>
      <w:r w:rsidRPr="009D2960">
        <w:rPr>
          <w:rFonts w:ascii="Arial" w:hAnsi="Arial"/>
          <w:i w:val="0"/>
        </w:rPr>
        <w:t>employment information</w:t>
      </w:r>
      <w:r>
        <w:rPr>
          <w:rFonts w:ascii="Arial" w:hAnsi="Arial"/>
          <w:i w:val="0"/>
        </w:rPr>
        <w:t>,</w:t>
      </w:r>
      <w:r w:rsidRPr="009D2960">
        <w:rPr>
          <w:rFonts w:ascii="Arial" w:hAnsi="Arial"/>
          <w:i w:val="0"/>
        </w:rPr>
        <w:t xml:space="preserve"> where relevant</w:t>
      </w:r>
    </w:p>
    <w:p w14:paraId="0B39DE42" w14:textId="77777777" w:rsidR="00732AB8" w:rsidRPr="009D2960" w:rsidRDefault="00732AB8" w:rsidP="009F67E5">
      <w:pPr>
        <w:pStyle w:val="QMSNumberedList"/>
        <w:numPr>
          <w:ilvl w:val="0"/>
          <w:numId w:val="19"/>
        </w:numPr>
        <w:jc w:val="both"/>
        <w:rPr>
          <w:rFonts w:ascii="Arial" w:hAnsi="Arial"/>
          <w:i w:val="0"/>
        </w:rPr>
      </w:pPr>
      <w:r w:rsidRPr="009D2960">
        <w:rPr>
          <w:rFonts w:ascii="Arial" w:hAnsi="Arial"/>
          <w:i w:val="0"/>
        </w:rPr>
        <w:t>academic history</w:t>
      </w:r>
    </w:p>
    <w:p w14:paraId="46102F1A" w14:textId="77777777" w:rsidR="00732AB8" w:rsidRPr="009D2960" w:rsidRDefault="00732AB8" w:rsidP="009F67E5">
      <w:pPr>
        <w:pStyle w:val="QMSNumberedList"/>
        <w:numPr>
          <w:ilvl w:val="0"/>
          <w:numId w:val="19"/>
        </w:numPr>
        <w:jc w:val="both"/>
        <w:rPr>
          <w:rFonts w:ascii="Arial" w:hAnsi="Arial"/>
          <w:i w:val="0"/>
        </w:rPr>
      </w:pPr>
      <w:r>
        <w:rPr>
          <w:rFonts w:ascii="Arial" w:hAnsi="Arial"/>
          <w:i w:val="0"/>
        </w:rPr>
        <w:t>background</w:t>
      </w:r>
      <w:r w:rsidRPr="009D2960">
        <w:rPr>
          <w:rFonts w:ascii="Arial" w:hAnsi="Arial"/>
          <w:i w:val="0"/>
        </w:rPr>
        <w:t xml:space="preserve"> information </w:t>
      </w:r>
      <w:r>
        <w:rPr>
          <w:rFonts w:ascii="Arial" w:hAnsi="Arial"/>
          <w:i w:val="0"/>
        </w:rPr>
        <w:t xml:space="preserve">collected for statistical purposes </w:t>
      </w:r>
      <w:r w:rsidRPr="009D2960">
        <w:rPr>
          <w:rFonts w:ascii="Arial" w:hAnsi="Arial"/>
          <w:i w:val="0"/>
        </w:rPr>
        <w:t>about prior education, s</w:t>
      </w:r>
      <w:r>
        <w:rPr>
          <w:rFonts w:ascii="Arial" w:hAnsi="Arial"/>
          <w:i w:val="0"/>
        </w:rPr>
        <w:t>chooling, place of birth, disabilities and so on</w:t>
      </w:r>
    </w:p>
    <w:p w14:paraId="75EBE593" w14:textId="77777777" w:rsidR="00732AB8" w:rsidRPr="009D2960" w:rsidRDefault="00732AB8" w:rsidP="009F67E5">
      <w:pPr>
        <w:pStyle w:val="QMSNumberedList"/>
        <w:numPr>
          <w:ilvl w:val="0"/>
          <w:numId w:val="19"/>
        </w:numPr>
        <w:jc w:val="both"/>
        <w:rPr>
          <w:rFonts w:ascii="Arial" w:hAnsi="Arial"/>
          <w:i w:val="0"/>
        </w:rPr>
      </w:pPr>
      <w:r w:rsidRPr="009D2960">
        <w:rPr>
          <w:rFonts w:ascii="Arial" w:hAnsi="Arial"/>
          <w:i w:val="0"/>
        </w:rPr>
        <w:t>training, participation and assessment information</w:t>
      </w:r>
    </w:p>
    <w:p w14:paraId="75D33AED" w14:textId="77777777" w:rsidR="00732AB8" w:rsidRDefault="00732AB8" w:rsidP="009F67E5">
      <w:pPr>
        <w:pStyle w:val="QMSNumberedList"/>
        <w:numPr>
          <w:ilvl w:val="0"/>
          <w:numId w:val="19"/>
        </w:numPr>
        <w:jc w:val="both"/>
        <w:rPr>
          <w:rFonts w:ascii="Arial" w:hAnsi="Arial"/>
          <w:i w:val="0"/>
        </w:rPr>
      </w:pPr>
      <w:r w:rsidRPr="009D2960">
        <w:rPr>
          <w:rFonts w:ascii="Arial" w:hAnsi="Arial"/>
          <w:i w:val="0"/>
        </w:rPr>
        <w:t>fee</w:t>
      </w:r>
      <w:r>
        <w:rPr>
          <w:rFonts w:ascii="Arial" w:hAnsi="Arial"/>
          <w:i w:val="0"/>
        </w:rPr>
        <w:t>s</w:t>
      </w:r>
      <w:r w:rsidRPr="009D2960">
        <w:rPr>
          <w:rFonts w:ascii="Arial" w:hAnsi="Arial"/>
          <w:i w:val="0"/>
        </w:rPr>
        <w:t xml:space="preserve"> and payment information</w:t>
      </w:r>
    </w:p>
    <w:p w14:paraId="4388801F" w14:textId="77777777" w:rsidR="00732AB8" w:rsidRPr="00A52108" w:rsidRDefault="00732AB8" w:rsidP="009F67E5">
      <w:pPr>
        <w:pStyle w:val="QMSNumberedList"/>
        <w:numPr>
          <w:ilvl w:val="0"/>
          <w:numId w:val="19"/>
        </w:numPr>
        <w:jc w:val="both"/>
        <w:rPr>
          <w:rFonts w:ascii="Arial" w:hAnsi="Arial"/>
          <w:i w:val="0"/>
        </w:rPr>
      </w:pPr>
      <w:r w:rsidRPr="008535B8">
        <w:rPr>
          <w:rFonts w:ascii="Arial" w:hAnsi="Arial"/>
          <w:i w:val="0"/>
        </w:rPr>
        <w:t>information required for th</w:t>
      </w:r>
      <w:r>
        <w:rPr>
          <w:rFonts w:ascii="Arial" w:hAnsi="Arial"/>
          <w:i w:val="0"/>
        </w:rPr>
        <w:t>e issuance of a USI.</w:t>
      </w:r>
    </w:p>
    <w:p w14:paraId="66A7FFFF" w14:textId="77777777" w:rsidR="00732AB8" w:rsidRPr="00A52108" w:rsidRDefault="00732AB8" w:rsidP="009F67E5">
      <w:pPr>
        <w:pStyle w:val="QMSNumberedList"/>
        <w:numPr>
          <w:ilvl w:val="0"/>
          <w:numId w:val="16"/>
        </w:numPr>
        <w:spacing w:before="240"/>
        <w:jc w:val="both"/>
        <w:outlineLvl w:val="1"/>
        <w:rPr>
          <w:rFonts w:ascii="Arial" w:hAnsi="Arial"/>
          <w:b/>
          <w:i w:val="0"/>
        </w:rPr>
      </w:pPr>
      <w:bookmarkStart w:id="62" w:name="_Toc433020951"/>
      <w:bookmarkStart w:id="63" w:name="_Toc441672040"/>
      <w:bookmarkStart w:id="64" w:name="_Toc479770970"/>
      <w:bookmarkStart w:id="65" w:name="_Toc121136609"/>
      <w:r w:rsidRPr="00A52108">
        <w:rPr>
          <w:rFonts w:ascii="Arial" w:hAnsi="Arial"/>
          <w:b/>
          <w:i w:val="0"/>
        </w:rPr>
        <w:t>Unique Student Identifiers (USI)</w:t>
      </w:r>
      <w:bookmarkEnd w:id="62"/>
      <w:bookmarkEnd w:id="63"/>
      <w:bookmarkEnd w:id="64"/>
      <w:bookmarkEnd w:id="65"/>
    </w:p>
    <w:p w14:paraId="5614D890" w14:textId="7935FC43" w:rsidR="00732AB8" w:rsidRPr="00A52108" w:rsidRDefault="00732AB8" w:rsidP="009F67E5">
      <w:pPr>
        <w:pStyle w:val="QMSNumberedList"/>
        <w:numPr>
          <w:ilvl w:val="0"/>
          <w:numId w:val="17"/>
        </w:numPr>
        <w:ind w:hanging="357"/>
        <w:jc w:val="both"/>
        <w:rPr>
          <w:rFonts w:ascii="Arial" w:hAnsi="Arial"/>
          <w:i w:val="0"/>
        </w:rPr>
      </w:pPr>
      <w:r w:rsidRPr="00A52108">
        <w:rPr>
          <w:rFonts w:ascii="Arial" w:hAnsi="Arial"/>
          <w:i w:val="0"/>
        </w:rPr>
        <w:t xml:space="preserve">All students participating in nationally recognised training from 1 January 2015 are required to have a Unique Student Identifier (USI) and provide it to </w:t>
      </w:r>
      <w:r w:rsidR="003C5C9D">
        <w:rPr>
          <w:rFonts w:ascii="Arial" w:hAnsi="Arial"/>
          <w:i w:val="0"/>
        </w:rPr>
        <w:t>On the Job Training</w:t>
      </w:r>
      <w:r w:rsidRPr="00A52108">
        <w:rPr>
          <w:rFonts w:ascii="Arial" w:hAnsi="Arial"/>
          <w:i w:val="0"/>
        </w:rPr>
        <w:t xml:space="preserve"> upon enrolment. Alternatively, </w:t>
      </w:r>
      <w:r w:rsidR="003C5C9D">
        <w:rPr>
          <w:rFonts w:ascii="Arial" w:hAnsi="Arial"/>
          <w:i w:val="0"/>
        </w:rPr>
        <w:t>On the Job Training</w:t>
      </w:r>
      <w:r w:rsidRPr="00A52108">
        <w:rPr>
          <w:rFonts w:ascii="Arial" w:hAnsi="Arial"/>
          <w:i w:val="0"/>
        </w:rPr>
        <w:t xml:space="preserve"> can</w:t>
      </w:r>
      <w:r>
        <w:rPr>
          <w:rFonts w:ascii="Arial" w:hAnsi="Arial"/>
          <w:i w:val="0"/>
        </w:rPr>
        <w:t xml:space="preserve"> apply for a USI on behalf of an individual</w:t>
      </w:r>
      <w:r w:rsidRPr="00A52108">
        <w:rPr>
          <w:rFonts w:ascii="Arial" w:hAnsi="Arial"/>
          <w:i w:val="0"/>
        </w:rPr>
        <w:t xml:space="preserve">. </w:t>
      </w:r>
    </w:p>
    <w:p w14:paraId="78C500F9" w14:textId="654C1F1F" w:rsidR="00732AB8" w:rsidRPr="00A52108" w:rsidRDefault="00732AB8" w:rsidP="009F67E5">
      <w:pPr>
        <w:pStyle w:val="QMSNumberedList"/>
        <w:numPr>
          <w:ilvl w:val="0"/>
          <w:numId w:val="17"/>
        </w:numPr>
        <w:ind w:hanging="357"/>
        <w:jc w:val="both"/>
        <w:rPr>
          <w:rFonts w:ascii="Arial" w:hAnsi="Arial"/>
          <w:i w:val="0"/>
        </w:rPr>
      </w:pPr>
      <w:r w:rsidRPr="00A52108">
        <w:rPr>
          <w:rFonts w:ascii="Arial" w:hAnsi="Arial"/>
          <w:i w:val="0"/>
        </w:rPr>
        <w:t xml:space="preserve">The Student Identifiers Act 2014 authorises the </w:t>
      </w:r>
      <w:r>
        <w:rPr>
          <w:rFonts w:ascii="Arial" w:hAnsi="Arial"/>
          <w:i w:val="0"/>
        </w:rPr>
        <w:t xml:space="preserve">Australian Government’s </w:t>
      </w:r>
      <w:r w:rsidRPr="00A52108">
        <w:rPr>
          <w:rFonts w:ascii="Arial" w:hAnsi="Arial"/>
          <w:i w:val="0"/>
        </w:rPr>
        <w:t xml:space="preserve">Student Identifiers Registrar to collect information about USI applicants. When </w:t>
      </w:r>
      <w:r w:rsidR="003C5C9D">
        <w:rPr>
          <w:rFonts w:ascii="Arial" w:hAnsi="Arial"/>
          <w:i w:val="0"/>
        </w:rPr>
        <w:t>On the Job Training</w:t>
      </w:r>
      <w:r w:rsidRPr="00A52108">
        <w:rPr>
          <w:rFonts w:ascii="Arial" w:hAnsi="Arial"/>
          <w:i w:val="0"/>
        </w:rPr>
        <w:t xml:space="preserve"> </w:t>
      </w:r>
      <w:r>
        <w:rPr>
          <w:rFonts w:ascii="Arial" w:hAnsi="Arial"/>
          <w:i w:val="0"/>
        </w:rPr>
        <w:t>applies</w:t>
      </w:r>
      <w:r w:rsidRPr="00A52108">
        <w:rPr>
          <w:rFonts w:ascii="Arial" w:hAnsi="Arial"/>
          <w:i w:val="0"/>
        </w:rPr>
        <w:t xml:space="preserve"> for a USI on behalf of a </w:t>
      </w:r>
      <w:r>
        <w:rPr>
          <w:rFonts w:ascii="Arial" w:hAnsi="Arial"/>
          <w:i w:val="0"/>
        </w:rPr>
        <w:t>student</w:t>
      </w:r>
      <w:r w:rsidRPr="00A52108">
        <w:rPr>
          <w:rFonts w:ascii="Arial" w:hAnsi="Arial"/>
          <w:i w:val="0"/>
        </w:rPr>
        <w:t xml:space="preserve"> who has authorised </w:t>
      </w:r>
      <w:r>
        <w:rPr>
          <w:rFonts w:ascii="Arial" w:hAnsi="Arial"/>
          <w:i w:val="0"/>
        </w:rPr>
        <w:t>us</w:t>
      </w:r>
      <w:r w:rsidRPr="00A52108">
        <w:rPr>
          <w:rFonts w:ascii="Arial" w:hAnsi="Arial"/>
          <w:i w:val="0"/>
        </w:rPr>
        <w:t xml:space="preserve"> to do so, we need to collect personal information about the </w:t>
      </w:r>
      <w:r>
        <w:rPr>
          <w:rFonts w:ascii="Arial" w:hAnsi="Arial"/>
          <w:i w:val="0"/>
        </w:rPr>
        <w:t>student</w:t>
      </w:r>
      <w:r w:rsidRPr="00A52108">
        <w:rPr>
          <w:rFonts w:ascii="Arial" w:hAnsi="Arial"/>
          <w:i w:val="0"/>
        </w:rPr>
        <w:t xml:space="preserve"> which will be passed on to the Student Identifiers Registrar.  This will include:</w:t>
      </w:r>
    </w:p>
    <w:p w14:paraId="38C3498B" w14:textId="77777777" w:rsidR="00732AB8" w:rsidRPr="00A52108" w:rsidRDefault="00732AB8" w:rsidP="009F67E5">
      <w:pPr>
        <w:pStyle w:val="QMSNumberedList"/>
        <w:numPr>
          <w:ilvl w:val="0"/>
          <w:numId w:val="19"/>
        </w:numPr>
        <w:ind w:hanging="357"/>
        <w:jc w:val="both"/>
        <w:rPr>
          <w:rFonts w:ascii="Arial" w:hAnsi="Arial"/>
          <w:i w:val="0"/>
        </w:rPr>
      </w:pPr>
      <w:r w:rsidRPr="00A52108">
        <w:rPr>
          <w:rFonts w:ascii="Arial" w:hAnsi="Arial"/>
          <w:i w:val="0"/>
        </w:rPr>
        <w:t>name, including first or given name(s), middle name(s) and surname or family name</w:t>
      </w:r>
    </w:p>
    <w:p w14:paraId="36E9215A" w14:textId="77777777" w:rsidR="00732AB8" w:rsidRPr="00A52108" w:rsidRDefault="00732AB8" w:rsidP="009F67E5">
      <w:pPr>
        <w:pStyle w:val="QMSNumberedList"/>
        <w:numPr>
          <w:ilvl w:val="0"/>
          <w:numId w:val="19"/>
        </w:numPr>
        <w:ind w:hanging="357"/>
        <w:jc w:val="both"/>
        <w:rPr>
          <w:rFonts w:ascii="Arial" w:hAnsi="Arial"/>
          <w:i w:val="0"/>
        </w:rPr>
      </w:pPr>
      <w:r w:rsidRPr="00A52108">
        <w:rPr>
          <w:rFonts w:ascii="Arial" w:hAnsi="Arial"/>
          <w:i w:val="0"/>
        </w:rPr>
        <w:t>date of birth</w:t>
      </w:r>
    </w:p>
    <w:p w14:paraId="28B15AF4" w14:textId="77777777" w:rsidR="00732AB8" w:rsidRPr="00A52108" w:rsidRDefault="00732AB8" w:rsidP="009F67E5">
      <w:pPr>
        <w:pStyle w:val="QMSNumberedList"/>
        <w:numPr>
          <w:ilvl w:val="0"/>
          <w:numId w:val="19"/>
        </w:numPr>
        <w:ind w:hanging="357"/>
        <w:jc w:val="both"/>
        <w:rPr>
          <w:rFonts w:ascii="Arial" w:hAnsi="Arial"/>
          <w:i w:val="0"/>
        </w:rPr>
      </w:pPr>
      <w:r w:rsidRPr="00A52108">
        <w:rPr>
          <w:rFonts w:ascii="Arial" w:hAnsi="Arial"/>
          <w:i w:val="0"/>
        </w:rPr>
        <w:t>city or town of birth</w:t>
      </w:r>
    </w:p>
    <w:p w14:paraId="36FB13A4" w14:textId="77777777" w:rsidR="00732AB8" w:rsidRPr="00A52108" w:rsidRDefault="00732AB8" w:rsidP="009F67E5">
      <w:pPr>
        <w:pStyle w:val="QMSNumberedList"/>
        <w:numPr>
          <w:ilvl w:val="0"/>
          <w:numId w:val="19"/>
        </w:numPr>
        <w:ind w:hanging="357"/>
        <w:jc w:val="both"/>
        <w:rPr>
          <w:rFonts w:ascii="Arial" w:hAnsi="Arial"/>
          <w:i w:val="0"/>
        </w:rPr>
      </w:pPr>
      <w:r w:rsidRPr="00A52108">
        <w:rPr>
          <w:rFonts w:ascii="Arial" w:hAnsi="Arial"/>
          <w:i w:val="0"/>
        </w:rPr>
        <w:t>country of birth</w:t>
      </w:r>
    </w:p>
    <w:p w14:paraId="592D3B9D" w14:textId="77777777" w:rsidR="00732AB8" w:rsidRPr="00A52108" w:rsidRDefault="00732AB8" w:rsidP="009F67E5">
      <w:pPr>
        <w:pStyle w:val="QMSNumberedList"/>
        <w:numPr>
          <w:ilvl w:val="0"/>
          <w:numId w:val="19"/>
        </w:numPr>
        <w:ind w:hanging="357"/>
        <w:jc w:val="both"/>
        <w:rPr>
          <w:rFonts w:ascii="Arial" w:hAnsi="Arial"/>
          <w:i w:val="0"/>
        </w:rPr>
      </w:pPr>
      <w:r w:rsidRPr="00A52108">
        <w:rPr>
          <w:rFonts w:ascii="Arial" w:hAnsi="Arial"/>
          <w:i w:val="0"/>
        </w:rPr>
        <w:t>gender</w:t>
      </w:r>
    </w:p>
    <w:p w14:paraId="3754E95A" w14:textId="77777777" w:rsidR="00732AB8" w:rsidRPr="00A52108" w:rsidRDefault="00732AB8" w:rsidP="009F67E5">
      <w:pPr>
        <w:pStyle w:val="QMSNumberedList"/>
        <w:numPr>
          <w:ilvl w:val="0"/>
          <w:numId w:val="19"/>
        </w:numPr>
        <w:ind w:hanging="357"/>
        <w:jc w:val="both"/>
        <w:rPr>
          <w:rFonts w:ascii="Arial" w:hAnsi="Arial"/>
          <w:i w:val="0"/>
        </w:rPr>
      </w:pPr>
      <w:r w:rsidRPr="00A52108">
        <w:rPr>
          <w:rFonts w:ascii="Arial" w:hAnsi="Arial"/>
          <w:i w:val="0"/>
        </w:rPr>
        <w:t>contact details, so the Student Identifiers Registrar can provide individuals with their USI and explain how to activate their USI account. </w:t>
      </w:r>
    </w:p>
    <w:p w14:paraId="4F88EA13" w14:textId="6976A861" w:rsidR="00732AB8" w:rsidRPr="00A52108" w:rsidRDefault="00732AB8" w:rsidP="009F67E5">
      <w:pPr>
        <w:pStyle w:val="QMSNumberedList"/>
        <w:numPr>
          <w:ilvl w:val="0"/>
          <w:numId w:val="17"/>
        </w:numPr>
        <w:ind w:hanging="357"/>
        <w:jc w:val="both"/>
        <w:rPr>
          <w:rFonts w:ascii="Arial" w:hAnsi="Arial"/>
          <w:i w:val="0"/>
        </w:rPr>
      </w:pPr>
      <w:proofErr w:type="gramStart"/>
      <w:r w:rsidRPr="00A52108">
        <w:rPr>
          <w:rFonts w:ascii="Arial" w:hAnsi="Arial"/>
          <w:i w:val="0"/>
        </w:rPr>
        <w:t>In order to</w:t>
      </w:r>
      <w:proofErr w:type="gramEnd"/>
      <w:r w:rsidRPr="00A52108">
        <w:rPr>
          <w:rFonts w:ascii="Arial" w:hAnsi="Arial"/>
          <w:i w:val="0"/>
        </w:rPr>
        <w:t xml:space="preserve"> create a USI on behalf of a student, </w:t>
      </w:r>
      <w:r w:rsidR="003C5C9D">
        <w:rPr>
          <w:rFonts w:ascii="Arial" w:hAnsi="Arial"/>
          <w:i w:val="0"/>
        </w:rPr>
        <w:t>On the Job Training</w:t>
      </w:r>
      <w:r w:rsidRPr="00A52108">
        <w:rPr>
          <w:rFonts w:ascii="Arial" w:hAnsi="Arial"/>
          <w:i w:val="0"/>
        </w:rPr>
        <w:t xml:space="preserve"> will be required to verify the identity of the individual by receiving a copy of an accepted identification document. This document will only be used for the purposes of generating the USI and confirming the identity of the individual with the Registrar. Once the USI has been generated and validated, the identity documents used or collected </w:t>
      </w:r>
      <w:r>
        <w:rPr>
          <w:rFonts w:ascii="Arial" w:hAnsi="Arial"/>
          <w:i w:val="0"/>
        </w:rPr>
        <w:t>for this purpose</w:t>
      </w:r>
      <w:r w:rsidRPr="00A52108">
        <w:rPr>
          <w:rFonts w:ascii="Arial" w:hAnsi="Arial"/>
          <w:i w:val="0"/>
        </w:rPr>
        <w:t xml:space="preserve"> will be securely destroyed.</w:t>
      </w:r>
    </w:p>
    <w:p w14:paraId="5288C693" w14:textId="77777777" w:rsidR="00732AB8" w:rsidRPr="00A52108" w:rsidRDefault="00732AB8" w:rsidP="009F67E5">
      <w:pPr>
        <w:pStyle w:val="QMSNumberedList"/>
        <w:numPr>
          <w:ilvl w:val="0"/>
          <w:numId w:val="17"/>
        </w:numPr>
        <w:ind w:hanging="357"/>
        <w:jc w:val="both"/>
        <w:rPr>
          <w:rFonts w:ascii="Arial" w:hAnsi="Arial"/>
          <w:i w:val="0"/>
        </w:rPr>
      </w:pPr>
      <w:r w:rsidRPr="00A52108">
        <w:rPr>
          <w:rFonts w:ascii="Arial" w:hAnsi="Arial"/>
          <w:i w:val="0"/>
        </w:rPr>
        <w:t>The information provided by an individual in connection with their application for a USI:</w:t>
      </w:r>
    </w:p>
    <w:p w14:paraId="6436CFEA" w14:textId="77777777" w:rsidR="00732AB8" w:rsidRPr="00A52108" w:rsidRDefault="00732AB8" w:rsidP="009F67E5">
      <w:pPr>
        <w:pStyle w:val="QMSNumberedList"/>
        <w:numPr>
          <w:ilvl w:val="0"/>
          <w:numId w:val="19"/>
        </w:numPr>
        <w:ind w:hanging="357"/>
        <w:jc w:val="both"/>
        <w:rPr>
          <w:rFonts w:ascii="Arial" w:hAnsi="Arial"/>
          <w:i w:val="0"/>
        </w:rPr>
      </w:pPr>
      <w:r w:rsidRPr="00A52108">
        <w:rPr>
          <w:rFonts w:ascii="Arial" w:hAnsi="Arial"/>
          <w:i w:val="0"/>
        </w:rPr>
        <w:t>is collected by the Registrar as authorised by the Student Identifiers Act 2014.</w:t>
      </w:r>
    </w:p>
    <w:p w14:paraId="25D32E09" w14:textId="77777777" w:rsidR="00732AB8" w:rsidRPr="00A52108" w:rsidRDefault="00732AB8" w:rsidP="009F67E5">
      <w:pPr>
        <w:pStyle w:val="QMSNumberedList"/>
        <w:numPr>
          <w:ilvl w:val="0"/>
          <w:numId w:val="19"/>
        </w:numPr>
        <w:ind w:hanging="357"/>
        <w:jc w:val="both"/>
        <w:rPr>
          <w:rFonts w:ascii="Arial" w:hAnsi="Arial"/>
          <w:i w:val="0"/>
        </w:rPr>
      </w:pPr>
      <w:r w:rsidRPr="00A52108">
        <w:rPr>
          <w:rFonts w:ascii="Arial" w:hAnsi="Arial"/>
          <w:i w:val="0"/>
        </w:rPr>
        <w:t>is collected by the Registrar for the purposes of:</w:t>
      </w:r>
    </w:p>
    <w:p w14:paraId="3199C392"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lastRenderedPageBreak/>
        <w:t>applying for, verifying and giving a USI</w:t>
      </w:r>
    </w:p>
    <w:p w14:paraId="72F089A2"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resolving problems with a USI</w:t>
      </w:r>
    </w:p>
    <w:p w14:paraId="10DD04A4"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creating authenticated vocational education and training (VET) transcripts</w:t>
      </w:r>
    </w:p>
    <w:p w14:paraId="0A07B391" w14:textId="77777777" w:rsidR="00732AB8" w:rsidRPr="00A52108" w:rsidRDefault="00732AB8" w:rsidP="009F67E5">
      <w:pPr>
        <w:pStyle w:val="QMSNumberedList"/>
        <w:numPr>
          <w:ilvl w:val="0"/>
          <w:numId w:val="19"/>
        </w:numPr>
        <w:ind w:hanging="357"/>
        <w:jc w:val="both"/>
        <w:rPr>
          <w:rFonts w:ascii="Arial" w:hAnsi="Arial"/>
          <w:i w:val="0"/>
        </w:rPr>
      </w:pPr>
      <w:r w:rsidRPr="00A52108">
        <w:rPr>
          <w:rFonts w:ascii="Arial" w:hAnsi="Arial"/>
          <w:i w:val="0"/>
        </w:rPr>
        <w:t>may be disclosed to:</w:t>
      </w:r>
    </w:p>
    <w:p w14:paraId="648066B0"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 xml:space="preserve">Commonwealth and State/Territory government departments and agencies </w:t>
      </w:r>
      <w:r w:rsidR="0081246C" w:rsidRPr="00A52108">
        <w:rPr>
          <w:rFonts w:eastAsia="Times New Roman"/>
        </w:rPr>
        <w:t>and statutory</w:t>
      </w:r>
      <w:r w:rsidRPr="00A52108">
        <w:rPr>
          <w:rFonts w:eastAsia="Times New Roman"/>
        </w:rPr>
        <w:t xml:space="preserve"> bodies performing functions relating to VET for:</w:t>
      </w:r>
    </w:p>
    <w:p w14:paraId="2CF063CD" w14:textId="77777777" w:rsidR="00732AB8" w:rsidRPr="00A52108" w:rsidRDefault="00732AB8" w:rsidP="009F67E5">
      <w:pPr>
        <w:numPr>
          <w:ilvl w:val="2"/>
          <w:numId w:val="21"/>
        </w:numPr>
        <w:spacing w:line="240" w:lineRule="auto"/>
        <w:ind w:hanging="357"/>
        <w:contextualSpacing w:val="0"/>
        <w:rPr>
          <w:rFonts w:eastAsia="Times New Roman"/>
        </w:rPr>
      </w:pPr>
      <w:r w:rsidRPr="00A52108">
        <w:rPr>
          <w:rFonts w:eastAsia="Times New Roman"/>
        </w:rPr>
        <w:t>the purposes of administering and auditing VET, VET providers and VET programs</w:t>
      </w:r>
    </w:p>
    <w:p w14:paraId="1D317E99" w14:textId="77777777" w:rsidR="00732AB8" w:rsidRPr="00A52108" w:rsidRDefault="00732AB8" w:rsidP="009F67E5">
      <w:pPr>
        <w:numPr>
          <w:ilvl w:val="2"/>
          <w:numId w:val="21"/>
        </w:numPr>
        <w:spacing w:line="240" w:lineRule="auto"/>
        <w:ind w:hanging="357"/>
        <w:contextualSpacing w:val="0"/>
        <w:rPr>
          <w:rFonts w:eastAsia="Times New Roman"/>
        </w:rPr>
      </w:pPr>
      <w:r w:rsidRPr="00A52108">
        <w:rPr>
          <w:rFonts w:eastAsia="Times New Roman"/>
        </w:rPr>
        <w:t>education related policy and research purposes</w:t>
      </w:r>
    </w:p>
    <w:p w14:paraId="0ED2863B" w14:textId="77777777" w:rsidR="00732AB8" w:rsidRPr="00A52108" w:rsidRDefault="00732AB8" w:rsidP="009F67E5">
      <w:pPr>
        <w:numPr>
          <w:ilvl w:val="2"/>
          <w:numId w:val="21"/>
        </w:numPr>
        <w:spacing w:line="240" w:lineRule="auto"/>
        <w:ind w:hanging="357"/>
        <w:contextualSpacing w:val="0"/>
        <w:rPr>
          <w:rFonts w:eastAsia="Times New Roman"/>
        </w:rPr>
      </w:pPr>
      <w:r w:rsidRPr="00A52108">
        <w:rPr>
          <w:rFonts w:eastAsia="Times New Roman"/>
        </w:rPr>
        <w:t>to assist in determining eligibility for training subsidies</w:t>
      </w:r>
    </w:p>
    <w:p w14:paraId="3D744652"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VET Regulators to enable them to perform their VET regulatory functions</w:t>
      </w:r>
    </w:p>
    <w:p w14:paraId="30BA9D2B"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VET Admission Bodies for the purposes of administering VET and VET programs</w:t>
      </w:r>
    </w:p>
    <w:p w14:paraId="022C4B3F"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current and former Registered Training Organisations to enable them to deliver VET courses to the individual, meet their reporting obligations under the VET standards and government contracts and assist in determining eligibility for training subsidies</w:t>
      </w:r>
    </w:p>
    <w:p w14:paraId="784F7471"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schools for the purposes of delivering VET courses to the individual and reporting on these courses</w:t>
      </w:r>
    </w:p>
    <w:p w14:paraId="1B331AFA"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the National Centre for Vocational Education Research for the purpose of creating authenticated VET transcripts, resolving problems with USIs and for the collection, preparation and auditing of national VET statistics</w:t>
      </w:r>
    </w:p>
    <w:p w14:paraId="129EA00C"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researchers for education and training related research purposes</w:t>
      </w:r>
    </w:p>
    <w:p w14:paraId="6A6E9AD0"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any other person or agency that may be authorised or required by law to access the information</w:t>
      </w:r>
    </w:p>
    <w:p w14:paraId="30360F15"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any entity contractually engaged by the Student Identifiers Registrar to assist in the performance of his or her functions in the administration of the USI system</w:t>
      </w:r>
    </w:p>
    <w:p w14:paraId="24ED533A" w14:textId="77777777" w:rsidR="00732AB8" w:rsidRPr="00A52108" w:rsidRDefault="00732AB8" w:rsidP="009F67E5">
      <w:pPr>
        <w:numPr>
          <w:ilvl w:val="1"/>
          <w:numId w:val="20"/>
        </w:numPr>
        <w:spacing w:line="240" w:lineRule="auto"/>
        <w:ind w:hanging="357"/>
        <w:contextualSpacing w:val="0"/>
        <w:rPr>
          <w:rFonts w:eastAsia="Times New Roman"/>
        </w:rPr>
      </w:pPr>
      <w:r w:rsidRPr="00A52108">
        <w:rPr>
          <w:rFonts w:eastAsia="Times New Roman"/>
        </w:rPr>
        <w:t xml:space="preserve">will not otherwise be disclosed without the </w:t>
      </w:r>
      <w:r>
        <w:rPr>
          <w:rFonts w:eastAsia="Times New Roman"/>
        </w:rPr>
        <w:t>student’s</w:t>
      </w:r>
      <w:r w:rsidRPr="00A52108">
        <w:rPr>
          <w:rFonts w:eastAsia="Times New Roman"/>
        </w:rPr>
        <w:t xml:space="preserve"> consent unless authorised or required by or under law</w:t>
      </w:r>
    </w:p>
    <w:p w14:paraId="3F9E8D32" w14:textId="45C405FB" w:rsidR="00732AB8" w:rsidRPr="00A52108" w:rsidRDefault="00732AB8" w:rsidP="009F67E5">
      <w:pPr>
        <w:pStyle w:val="QMSNumberedList"/>
        <w:numPr>
          <w:ilvl w:val="0"/>
          <w:numId w:val="17"/>
        </w:numPr>
        <w:ind w:hanging="357"/>
        <w:jc w:val="both"/>
        <w:rPr>
          <w:rFonts w:ascii="Arial" w:hAnsi="Arial"/>
          <w:i w:val="0"/>
        </w:rPr>
      </w:pPr>
      <w:r w:rsidRPr="00A52108">
        <w:rPr>
          <w:rFonts w:ascii="Arial" w:hAnsi="Arial"/>
          <w:i w:val="0"/>
        </w:rPr>
        <w:t xml:space="preserve">The consequences to the student of not providing the Registrar with some or </w:t>
      </w:r>
      <w:proofErr w:type="gramStart"/>
      <w:r w:rsidRPr="00A52108">
        <w:rPr>
          <w:rFonts w:ascii="Arial" w:hAnsi="Arial"/>
          <w:i w:val="0"/>
        </w:rPr>
        <w:t>all of</w:t>
      </w:r>
      <w:proofErr w:type="gramEnd"/>
      <w:r w:rsidRPr="00A52108">
        <w:rPr>
          <w:rFonts w:ascii="Arial" w:hAnsi="Arial"/>
          <w:i w:val="0"/>
        </w:rPr>
        <w:t xml:space="preserve"> their personal information are that the Registrar will not be able to issue the </w:t>
      </w:r>
      <w:r>
        <w:rPr>
          <w:rFonts w:ascii="Arial" w:hAnsi="Arial"/>
          <w:i w:val="0"/>
        </w:rPr>
        <w:t>student</w:t>
      </w:r>
      <w:r w:rsidRPr="00A52108">
        <w:rPr>
          <w:rFonts w:ascii="Arial" w:hAnsi="Arial"/>
          <w:i w:val="0"/>
        </w:rPr>
        <w:t xml:space="preserve"> with a USI, and therefore </w:t>
      </w:r>
      <w:r w:rsidR="003C5C9D">
        <w:rPr>
          <w:rFonts w:ascii="Arial" w:hAnsi="Arial"/>
          <w:i w:val="0"/>
        </w:rPr>
        <w:t>On the Job Training</w:t>
      </w:r>
      <w:r w:rsidRPr="00A52108">
        <w:rPr>
          <w:rFonts w:ascii="Arial" w:hAnsi="Arial"/>
          <w:i w:val="0"/>
        </w:rPr>
        <w:t xml:space="preserve"> will be unable to issue a qualification or statement of attainment.</w:t>
      </w:r>
    </w:p>
    <w:p w14:paraId="409B88B0" w14:textId="77777777" w:rsidR="00732AB8" w:rsidRPr="0083356B" w:rsidRDefault="00732AB8" w:rsidP="009F67E5">
      <w:pPr>
        <w:pStyle w:val="QMSNumberedList"/>
        <w:numPr>
          <w:ilvl w:val="0"/>
          <w:numId w:val="16"/>
        </w:numPr>
        <w:jc w:val="both"/>
        <w:outlineLvl w:val="1"/>
        <w:rPr>
          <w:rFonts w:ascii="Arial" w:hAnsi="Arial"/>
          <w:b/>
          <w:i w:val="0"/>
        </w:rPr>
      </w:pPr>
      <w:bookmarkStart w:id="66" w:name="_Toc441672041"/>
      <w:bookmarkStart w:id="67" w:name="_Toc479770971"/>
      <w:bookmarkStart w:id="68" w:name="_Toc121136610"/>
      <w:r w:rsidRPr="0083356B">
        <w:rPr>
          <w:rFonts w:ascii="Arial" w:hAnsi="Arial"/>
          <w:b/>
          <w:i w:val="0"/>
        </w:rPr>
        <w:t xml:space="preserve">Storage </w:t>
      </w:r>
      <w:r>
        <w:rPr>
          <w:rFonts w:ascii="Arial" w:hAnsi="Arial"/>
          <w:b/>
          <w:i w:val="0"/>
        </w:rPr>
        <w:t xml:space="preserve">and use </w:t>
      </w:r>
      <w:r w:rsidRPr="0083356B">
        <w:rPr>
          <w:rFonts w:ascii="Arial" w:hAnsi="Arial"/>
          <w:b/>
          <w:i w:val="0"/>
        </w:rPr>
        <w:t>of information</w:t>
      </w:r>
      <w:bookmarkEnd w:id="66"/>
      <w:bookmarkEnd w:id="67"/>
      <w:bookmarkEnd w:id="68"/>
      <w:r w:rsidRPr="0083356B">
        <w:rPr>
          <w:rFonts w:ascii="Arial" w:hAnsi="Arial"/>
          <w:b/>
          <w:i w:val="0"/>
        </w:rPr>
        <w:t xml:space="preserve"> </w:t>
      </w:r>
    </w:p>
    <w:p w14:paraId="29D79364" w14:textId="3205129B" w:rsidR="00732AB8" w:rsidRPr="0039574A" w:rsidRDefault="003C5C9D" w:rsidP="009F67E5">
      <w:pPr>
        <w:pStyle w:val="QMSNumberedList"/>
        <w:numPr>
          <w:ilvl w:val="0"/>
          <w:numId w:val="22"/>
        </w:numPr>
        <w:jc w:val="both"/>
        <w:rPr>
          <w:rFonts w:ascii="Arial" w:hAnsi="Arial"/>
          <w:i w:val="0"/>
        </w:rPr>
      </w:pPr>
      <w:r>
        <w:rPr>
          <w:rFonts w:ascii="Arial" w:hAnsi="Arial"/>
          <w:i w:val="0"/>
        </w:rPr>
        <w:t>On the Job Training</w:t>
      </w:r>
      <w:r w:rsidR="00732AB8" w:rsidRPr="0039574A">
        <w:rPr>
          <w:rFonts w:ascii="Arial" w:hAnsi="Arial"/>
          <w:i w:val="0"/>
        </w:rPr>
        <w:t xml:space="preserve"> will store all records containing personal information securely and take all reasonable security measures to protect the information collected from unauthorised access, misuse or disclosure. Personal information will be stored in paper-based files that are kept in a secure location (locked compactor) and electronically in a secure environment to which only authorised staff have access.</w:t>
      </w:r>
    </w:p>
    <w:p w14:paraId="4E3E39CB" w14:textId="77777777" w:rsidR="00732AB8" w:rsidRPr="0039574A" w:rsidRDefault="00732AB8" w:rsidP="009F67E5">
      <w:pPr>
        <w:pStyle w:val="QMSNumberedList"/>
        <w:numPr>
          <w:ilvl w:val="0"/>
          <w:numId w:val="22"/>
        </w:numPr>
        <w:jc w:val="both"/>
        <w:rPr>
          <w:rFonts w:ascii="Arial" w:hAnsi="Arial"/>
          <w:i w:val="0"/>
        </w:rPr>
      </w:pPr>
      <w:r w:rsidRPr="00CB56B0">
        <w:rPr>
          <w:rFonts w:ascii="Arial" w:hAnsi="Arial"/>
          <w:i w:val="0"/>
        </w:rPr>
        <w:t xml:space="preserve">The personal information held </w:t>
      </w:r>
      <w:r>
        <w:rPr>
          <w:rFonts w:ascii="Arial" w:hAnsi="Arial"/>
          <w:i w:val="0"/>
        </w:rPr>
        <w:t>about</w:t>
      </w:r>
      <w:r w:rsidRPr="00CB56B0">
        <w:rPr>
          <w:rFonts w:ascii="Arial" w:hAnsi="Arial"/>
          <w:i w:val="0"/>
        </w:rPr>
        <w:t xml:space="preserve"> individuals will only be used to enable efficient student administration, provide information about training opportunities, </w:t>
      </w:r>
      <w:r>
        <w:rPr>
          <w:rFonts w:ascii="Arial" w:hAnsi="Arial"/>
          <w:i w:val="0"/>
        </w:rPr>
        <w:t xml:space="preserve">issue statements of attainment and qualifications to eligible students, </w:t>
      </w:r>
      <w:r w:rsidRPr="00CB56B0">
        <w:rPr>
          <w:rFonts w:ascii="Arial" w:hAnsi="Arial"/>
          <w:i w:val="0"/>
        </w:rPr>
        <w:t xml:space="preserve">and to maintain accurate and detailed records of </w:t>
      </w:r>
      <w:r>
        <w:rPr>
          <w:rFonts w:ascii="Arial" w:hAnsi="Arial"/>
          <w:i w:val="0"/>
        </w:rPr>
        <w:t xml:space="preserve">student </w:t>
      </w:r>
      <w:r w:rsidRPr="00CB56B0">
        <w:rPr>
          <w:rFonts w:ascii="Arial" w:hAnsi="Arial"/>
          <w:i w:val="0"/>
        </w:rPr>
        <w:t xml:space="preserve">course </w:t>
      </w:r>
      <w:r w:rsidRPr="0039574A">
        <w:rPr>
          <w:rFonts w:ascii="Arial" w:hAnsi="Arial"/>
          <w:i w:val="0"/>
        </w:rPr>
        <w:t xml:space="preserve">participation, progress and outcomes.  </w:t>
      </w:r>
    </w:p>
    <w:p w14:paraId="443C121D" w14:textId="41E9E651" w:rsidR="00732AB8" w:rsidRPr="0039574A" w:rsidRDefault="003C5C9D" w:rsidP="009F67E5">
      <w:pPr>
        <w:pStyle w:val="QMSNumberedList"/>
        <w:numPr>
          <w:ilvl w:val="0"/>
          <w:numId w:val="22"/>
        </w:numPr>
        <w:jc w:val="both"/>
        <w:rPr>
          <w:rFonts w:ascii="Arial" w:hAnsi="Arial"/>
          <w:i w:val="0"/>
        </w:rPr>
      </w:pPr>
      <w:r>
        <w:rPr>
          <w:rFonts w:ascii="Arial" w:hAnsi="Arial"/>
          <w:i w:val="0"/>
        </w:rPr>
        <w:lastRenderedPageBreak/>
        <w:t>On the Job Training</w:t>
      </w:r>
      <w:r w:rsidR="00732AB8" w:rsidRPr="0039574A">
        <w:rPr>
          <w:rFonts w:ascii="Arial" w:hAnsi="Arial"/>
          <w:i w:val="0"/>
        </w:rPr>
        <w:t xml:space="preserve"> may use the personal information provided by an individual to market other internal products and services to them. An individual may opt out of being contacted for marketing purposes at any time by contacting our office.  Information will not be passed onto any </w:t>
      </w:r>
      <w:r w:rsidR="0081246C" w:rsidRPr="0039574A">
        <w:rPr>
          <w:rFonts w:ascii="Arial" w:hAnsi="Arial"/>
          <w:i w:val="0"/>
        </w:rPr>
        <w:t>third-party</w:t>
      </w:r>
      <w:r w:rsidR="00732AB8" w:rsidRPr="0039574A">
        <w:rPr>
          <w:rFonts w:ascii="Arial" w:hAnsi="Arial"/>
          <w:i w:val="0"/>
        </w:rPr>
        <w:t xml:space="preserve"> marketing companies without the prior written consent of the individual. </w:t>
      </w:r>
    </w:p>
    <w:p w14:paraId="4F8FB58E" w14:textId="36EB1F99" w:rsidR="00732AB8" w:rsidRDefault="00732AB8" w:rsidP="009F67E5">
      <w:pPr>
        <w:pStyle w:val="QMSNumberedList"/>
        <w:numPr>
          <w:ilvl w:val="0"/>
          <w:numId w:val="16"/>
        </w:numPr>
        <w:jc w:val="both"/>
        <w:outlineLvl w:val="1"/>
        <w:rPr>
          <w:rFonts w:ascii="Arial" w:hAnsi="Arial"/>
          <w:b/>
          <w:i w:val="0"/>
        </w:rPr>
      </w:pPr>
      <w:bookmarkStart w:id="69" w:name="_Toc441672042"/>
      <w:bookmarkStart w:id="70" w:name="_Toc479770972"/>
      <w:bookmarkStart w:id="71" w:name="_Toc121136611"/>
      <w:r w:rsidRPr="00795A4A">
        <w:rPr>
          <w:rFonts w:ascii="Arial" w:hAnsi="Arial"/>
          <w:b/>
          <w:i w:val="0"/>
        </w:rPr>
        <w:t>Disclosure of information</w:t>
      </w:r>
      <w:bookmarkEnd w:id="69"/>
      <w:bookmarkEnd w:id="70"/>
      <w:bookmarkEnd w:id="71"/>
    </w:p>
    <w:p w14:paraId="5734EC50" w14:textId="31D92520" w:rsidR="00732AB8" w:rsidRPr="00A52108" w:rsidRDefault="00732AB8" w:rsidP="009F67E5">
      <w:pPr>
        <w:pStyle w:val="QMSNumberedList"/>
        <w:numPr>
          <w:ilvl w:val="0"/>
          <w:numId w:val="23"/>
        </w:numPr>
        <w:jc w:val="both"/>
        <w:rPr>
          <w:rFonts w:ascii="Arial" w:hAnsi="Arial"/>
          <w:b/>
          <w:i w:val="0"/>
        </w:rPr>
      </w:pPr>
      <w:r w:rsidRPr="0083356B">
        <w:rPr>
          <w:rFonts w:ascii="Arial" w:hAnsi="Arial"/>
          <w:i w:val="0"/>
        </w:rPr>
        <w:t xml:space="preserve">The personal information about students enrolled in a </w:t>
      </w:r>
      <w:r w:rsidR="004313A5">
        <w:rPr>
          <w:rFonts w:ascii="Arial" w:hAnsi="Arial"/>
          <w:i w:val="0"/>
        </w:rPr>
        <w:t>c</w:t>
      </w:r>
      <w:r w:rsidRPr="0083356B">
        <w:rPr>
          <w:rFonts w:ascii="Arial" w:hAnsi="Arial"/>
          <w:i w:val="0"/>
        </w:rPr>
        <w:t xml:space="preserve">ourse with </w:t>
      </w:r>
      <w:r w:rsidR="003C5C9D">
        <w:rPr>
          <w:rFonts w:ascii="Arial" w:hAnsi="Arial"/>
          <w:i w:val="0"/>
        </w:rPr>
        <w:t>On the Job Training</w:t>
      </w:r>
      <w:r w:rsidRPr="0083356B">
        <w:rPr>
          <w:rFonts w:ascii="Arial" w:hAnsi="Arial"/>
          <w:i w:val="0"/>
        </w:rPr>
        <w:t xml:space="preserve"> may be shared with the Australian Government and designated authorities, such as </w:t>
      </w:r>
      <w:r>
        <w:rPr>
          <w:rFonts w:ascii="Arial" w:hAnsi="Arial"/>
          <w:i w:val="0"/>
        </w:rPr>
        <w:t>ASQA (the RTO’s registering body) and its auditors, the USI Registrar (</w:t>
      </w:r>
      <w:r w:rsidRPr="0039574A">
        <w:rPr>
          <w:rFonts w:ascii="Arial" w:hAnsi="Arial"/>
          <w:i w:val="0"/>
        </w:rPr>
        <w:t>as per above)</w:t>
      </w:r>
      <w:r>
        <w:rPr>
          <w:rFonts w:ascii="Arial" w:hAnsi="Arial"/>
          <w:i w:val="0"/>
        </w:rPr>
        <w:t xml:space="preserve"> </w:t>
      </w:r>
      <w:r w:rsidRPr="0039574A">
        <w:rPr>
          <w:rFonts w:ascii="Arial" w:hAnsi="Arial"/>
          <w:i w:val="0"/>
        </w:rPr>
        <w:t>and the National</w:t>
      </w:r>
      <w:r w:rsidRPr="0083356B">
        <w:rPr>
          <w:rFonts w:ascii="Arial" w:hAnsi="Arial"/>
          <w:i w:val="0"/>
        </w:rPr>
        <w:t xml:space="preserve"> Centre for Vocational Education Res</w:t>
      </w:r>
      <w:r>
        <w:rPr>
          <w:rFonts w:ascii="Arial" w:hAnsi="Arial"/>
          <w:i w:val="0"/>
        </w:rPr>
        <w:t>earch (NCVER).</w:t>
      </w:r>
      <w:r w:rsidRPr="0083356B">
        <w:rPr>
          <w:rFonts w:ascii="Arial" w:hAnsi="Arial"/>
          <w:i w:val="0"/>
        </w:rPr>
        <w:t xml:space="preserve"> This includes personal details, contact details, course enrolment information, unit outcomes, AQF certification and statement issuance and information about training participation and progress.</w:t>
      </w:r>
    </w:p>
    <w:p w14:paraId="245AB033" w14:textId="1E6CFE0D" w:rsidR="00732AB8" w:rsidRPr="00A52108" w:rsidRDefault="003C5C9D" w:rsidP="009F67E5">
      <w:pPr>
        <w:pStyle w:val="QMSNumberedList"/>
        <w:numPr>
          <w:ilvl w:val="0"/>
          <w:numId w:val="23"/>
        </w:numPr>
        <w:jc w:val="both"/>
        <w:rPr>
          <w:rFonts w:ascii="Arial" w:hAnsi="Arial"/>
          <w:b/>
          <w:i w:val="0"/>
        </w:rPr>
      </w:pPr>
      <w:r>
        <w:rPr>
          <w:rFonts w:ascii="Arial" w:hAnsi="Arial"/>
          <w:i w:val="0"/>
        </w:rPr>
        <w:t>On the Job Training</w:t>
      </w:r>
      <w:r w:rsidR="00732AB8" w:rsidRPr="00A52108">
        <w:rPr>
          <w:rFonts w:ascii="Arial" w:hAnsi="Arial"/>
          <w:i w:val="0"/>
        </w:rPr>
        <w:t xml:space="preserve"> will not disclose an individual’s personal information to another person or organisation unless:</w:t>
      </w:r>
    </w:p>
    <w:p w14:paraId="46266706" w14:textId="77777777" w:rsidR="00732AB8" w:rsidRPr="0083356B" w:rsidRDefault="00732AB8" w:rsidP="009F67E5">
      <w:pPr>
        <w:pStyle w:val="QMSNumberedList"/>
        <w:numPr>
          <w:ilvl w:val="0"/>
          <w:numId w:val="24"/>
        </w:numPr>
        <w:jc w:val="both"/>
        <w:rPr>
          <w:rFonts w:ascii="Arial" w:hAnsi="Arial"/>
          <w:i w:val="0"/>
        </w:rPr>
      </w:pPr>
      <w:r w:rsidRPr="0083356B">
        <w:rPr>
          <w:rFonts w:ascii="Arial" w:hAnsi="Arial"/>
          <w:i w:val="0"/>
        </w:rPr>
        <w:t>They are aware that information of that kind is usually passed to that person or organisation.</w:t>
      </w:r>
    </w:p>
    <w:p w14:paraId="4A4B2A7E" w14:textId="77777777" w:rsidR="00732AB8" w:rsidRPr="0083356B" w:rsidRDefault="00732AB8" w:rsidP="009F67E5">
      <w:pPr>
        <w:pStyle w:val="QMSNumberedList"/>
        <w:numPr>
          <w:ilvl w:val="0"/>
          <w:numId w:val="24"/>
        </w:numPr>
        <w:jc w:val="both"/>
        <w:rPr>
          <w:rFonts w:ascii="Arial" w:hAnsi="Arial"/>
          <w:i w:val="0"/>
        </w:rPr>
      </w:pPr>
      <w:r w:rsidRPr="0083356B">
        <w:rPr>
          <w:rFonts w:ascii="Arial" w:hAnsi="Arial"/>
          <w:i w:val="0"/>
        </w:rPr>
        <w:t>The individual has given written consent</w:t>
      </w:r>
      <w:r>
        <w:rPr>
          <w:rFonts w:ascii="Arial" w:hAnsi="Arial"/>
          <w:i w:val="0"/>
        </w:rPr>
        <w:t>.</w:t>
      </w:r>
    </w:p>
    <w:p w14:paraId="40AA1165" w14:textId="7AD91E8A" w:rsidR="00732AB8" w:rsidRPr="0083356B" w:rsidRDefault="003C5C9D" w:rsidP="009F67E5">
      <w:pPr>
        <w:pStyle w:val="QMSNumberedList"/>
        <w:numPr>
          <w:ilvl w:val="0"/>
          <w:numId w:val="24"/>
        </w:numPr>
        <w:jc w:val="both"/>
        <w:rPr>
          <w:rFonts w:ascii="Arial" w:hAnsi="Arial"/>
          <w:i w:val="0"/>
        </w:rPr>
      </w:pPr>
      <w:r>
        <w:rPr>
          <w:rFonts w:ascii="Arial" w:hAnsi="Arial"/>
          <w:i w:val="0"/>
        </w:rPr>
        <w:t>On the Job Training</w:t>
      </w:r>
      <w:r w:rsidR="00732AB8" w:rsidRPr="0083356B">
        <w:rPr>
          <w:rFonts w:ascii="Arial" w:hAnsi="Arial"/>
          <w:i w:val="0"/>
        </w:rPr>
        <w:t xml:space="preserve"> believes on reasonable grounds that the disclosure is necessary to prevent or lessen a serious threat to the life or health of the individual concerned or another person</w:t>
      </w:r>
      <w:r w:rsidR="00732AB8">
        <w:rPr>
          <w:rFonts w:ascii="Arial" w:hAnsi="Arial"/>
          <w:i w:val="0"/>
        </w:rPr>
        <w:t>.</w:t>
      </w:r>
    </w:p>
    <w:p w14:paraId="576A1F90" w14:textId="77777777" w:rsidR="00732AB8" w:rsidRPr="0083356B" w:rsidRDefault="00732AB8" w:rsidP="009F67E5">
      <w:pPr>
        <w:pStyle w:val="QMSNumberedList"/>
        <w:numPr>
          <w:ilvl w:val="0"/>
          <w:numId w:val="24"/>
        </w:numPr>
        <w:jc w:val="both"/>
        <w:rPr>
          <w:rFonts w:ascii="Arial" w:hAnsi="Arial"/>
          <w:i w:val="0"/>
        </w:rPr>
      </w:pPr>
      <w:r>
        <w:rPr>
          <w:rFonts w:ascii="Arial" w:hAnsi="Arial"/>
          <w:i w:val="0"/>
        </w:rPr>
        <w:t>T</w:t>
      </w:r>
      <w:r w:rsidRPr="0083356B">
        <w:rPr>
          <w:rFonts w:ascii="Arial" w:hAnsi="Arial"/>
          <w:i w:val="0"/>
        </w:rPr>
        <w:t>he disclosure is required or authorised by, or under, law</w:t>
      </w:r>
      <w:r>
        <w:rPr>
          <w:rFonts w:ascii="Arial" w:hAnsi="Arial"/>
          <w:i w:val="0"/>
        </w:rPr>
        <w:t>.</w:t>
      </w:r>
    </w:p>
    <w:p w14:paraId="1D49C948" w14:textId="77777777" w:rsidR="00732AB8" w:rsidRPr="0083356B" w:rsidRDefault="00732AB8" w:rsidP="009F67E5">
      <w:pPr>
        <w:pStyle w:val="QMSNumberedList"/>
        <w:numPr>
          <w:ilvl w:val="0"/>
          <w:numId w:val="24"/>
        </w:numPr>
        <w:jc w:val="both"/>
        <w:rPr>
          <w:rFonts w:ascii="Arial" w:hAnsi="Arial"/>
          <w:i w:val="0"/>
        </w:rPr>
      </w:pPr>
      <w:r w:rsidRPr="0083356B">
        <w:rPr>
          <w:rFonts w:ascii="Arial" w:hAnsi="Arial"/>
          <w:i w:val="0"/>
        </w:rPr>
        <w:t>The disclosure is reasonably necessary for the enforcement of the criminal law or of a law imposing a pecuniary penalty, or for the protection of public revenue.</w:t>
      </w:r>
    </w:p>
    <w:p w14:paraId="32BB8D33" w14:textId="77777777" w:rsidR="00732AB8" w:rsidRPr="00A52108" w:rsidRDefault="00732AB8" w:rsidP="009F67E5">
      <w:pPr>
        <w:pStyle w:val="QMSNumberedList"/>
        <w:numPr>
          <w:ilvl w:val="0"/>
          <w:numId w:val="23"/>
        </w:numPr>
        <w:jc w:val="both"/>
        <w:rPr>
          <w:rFonts w:ascii="Arial" w:hAnsi="Arial"/>
          <w:i w:val="0"/>
        </w:rPr>
      </w:pPr>
      <w:r w:rsidRPr="00A52108">
        <w:rPr>
          <w:rFonts w:ascii="Arial" w:hAnsi="Arial"/>
          <w:i w:val="0"/>
        </w:rPr>
        <w:t>Any person or organisation to which information is disclosed is not permitted to use or disclose the information for a purpose other than for which the information was supplied to them.</w:t>
      </w:r>
    </w:p>
    <w:p w14:paraId="6024A049" w14:textId="77777777" w:rsidR="00732AB8" w:rsidRPr="0040013A" w:rsidRDefault="00732AB8" w:rsidP="009F67E5">
      <w:pPr>
        <w:pStyle w:val="QMSNumberedList"/>
        <w:numPr>
          <w:ilvl w:val="0"/>
          <w:numId w:val="16"/>
        </w:numPr>
        <w:spacing w:before="240"/>
        <w:jc w:val="both"/>
        <w:outlineLvl w:val="1"/>
        <w:rPr>
          <w:rFonts w:ascii="Arial" w:hAnsi="Arial"/>
          <w:b/>
          <w:i w:val="0"/>
        </w:rPr>
      </w:pPr>
      <w:bookmarkStart w:id="72" w:name="_Toc441672043"/>
      <w:bookmarkStart w:id="73" w:name="_Toc479770973"/>
      <w:bookmarkStart w:id="74" w:name="_Toc121136612"/>
      <w:r w:rsidRPr="0040013A">
        <w:rPr>
          <w:rFonts w:ascii="Arial" w:hAnsi="Arial"/>
          <w:b/>
          <w:i w:val="0"/>
        </w:rPr>
        <w:t xml:space="preserve">Access </w:t>
      </w:r>
      <w:r>
        <w:rPr>
          <w:rFonts w:ascii="Arial" w:hAnsi="Arial"/>
          <w:b/>
          <w:i w:val="0"/>
        </w:rPr>
        <w:t>t</w:t>
      </w:r>
      <w:r w:rsidRPr="0040013A">
        <w:rPr>
          <w:rFonts w:ascii="Arial" w:hAnsi="Arial"/>
          <w:b/>
          <w:i w:val="0"/>
        </w:rPr>
        <w:t>o</w:t>
      </w:r>
      <w:r>
        <w:rPr>
          <w:rFonts w:ascii="Arial" w:hAnsi="Arial"/>
          <w:b/>
          <w:i w:val="0"/>
        </w:rPr>
        <w:t xml:space="preserve"> and correction of</w:t>
      </w:r>
      <w:r w:rsidRPr="0040013A">
        <w:rPr>
          <w:rFonts w:ascii="Arial" w:hAnsi="Arial"/>
          <w:b/>
          <w:i w:val="0"/>
        </w:rPr>
        <w:t xml:space="preserve"> records</w:t>
      </w:r>
      <w:bookmarkEnd w:id="72"/>
      <w:bookmarkEnd w:id="73"/>
      <w:bookmarkEnd w:id="74"/>
    </w:p>
    <w:p w14:paraId="78260AA6" w14:textId="15D44F7F" w:rsidR="00732AB8" w:rsidRPr="00A52108" w:rsidRDefault="00732AB8" w:rsidP="009F67E5">
      <w:pPr>
        <w:pStyle w:val="QMSNumberedList"/>
        <w:numPr>
          <w:ilvl w:val="0"/>
          <w:numId w:val="23"/>
        </w:numPr>
        <w:jc w:val="both"/>
        <w:rPr>
          <w:rFonts w:ascii="Arial" w:hAnsi="Arial"/>
          <w:i w:val="0"/>
        </w:rPr>
      </w:pPr>
      <w:r w:rsidRPr="00A52108">
        <w:rPr>
          <w:rFonts w:ascii="Arial" w:hAnsi="Arial"/>
          <w:i w:val="0"/>
        </w:rPr>
        <w:t xml:space="preserve">Individuals have the right to access or obtain a copy of the information that </w:t>
      </w:r>
      <w:r w:rsidR="003C5C9D">
        <w:rPr>
          <w:rFonts w:ascii="Arial" w:hAnsi="Arial"/>
          <w:i w:val="0"/>
        </w:rPr>
        <w:t>On the Job Training</w:t>
      </w:r>
      <w:r w:rsidRPr="00A52108">
        <w:rPr>
          <w:rFonts w:ascii="Arial" w:hAnsi="Arial"/>
          <w:i w:val="0"/>
        </w:rPr>
        <w:t xml:space="preserve"> holds about them including personal details, contact details and information relating to course participation, progress and AQF certification and statements of attainment issued. </w:t>
      </w:r>
    </w:p>
    <w:p w14:paraId="6673855A" w14:textId="77777777" w:rsidR="00732AB8" w:rsidRPr="00A52108" w:rsidRDefault="00732AB8" w:rsidP="009F67E5">
      <w:pPr>
        <w:pStyle w:val="QMSNumberedList"/>
        <w:numPr>
          <w:ilvl w:val="0"/>
          <w:numId w:val="23"/>
        </w:numPr>
        <w:jc w:val="both"/>
        <w:rPr>
          <w:rFonts w:ascii="Arial" w:hAnsi="Arial"/>
          <w:i w:val="0"/>
        </w:rPr>
      </w:pPr>
      <w:r w:rsidRPr="00A52108">
        <w:rPr>
          <w:rFonts w:ascii="Arial" w:hAnsi="Arial"/>
          <w:i w:val="0"/>
        </w:rPr>
        <w:t xml:space="preserve">Requests to access or obtain a copy of the records held about an individual must be made by contacting our office using the </w:t>
      </w:r>
      <w:r w:rsidRPr="0001710D">
        <w:rPr>
          <w:rFonts w:ascii="Arial" w:hAnsi="Arial"/>
        </w:rPr>
        <w:t>Request to Access Records Form</w:t>
      </w:r>
      <w:r w:rsidRPr="00A52108">
        <w:rPr>
          <w:rFonts w:ascii="Arial" w:hAnsi="Arial"/>
          <w:i w:val="0"/>
        </w:rPr>
        <w:t>. The individual must prove their identity to be able to access their records.</w:t>
      </w:r>
    </w:p>
    <w:p w14:paraId="78CFC20E" w14:textId="7DA917C2" w:rsidR="00732AB8" w:rsidRPr="00A52108" w:rsidRDefault="00732AB8" w:rsidP="009F67E5">
      <w:pPr>
        <w:pStyle w:val="QMSNumberedList"/>
        <w:numPr>
          <w:ilvl w:val="0"/>
          <w:numId w:val="23"/>
        </w:numPr>
        <w:jc w:val="both"/>
        <w:rPr>
          <w:rFonts w:ascii="Arial" w:hAnsi="Arial"/>
          <w:i w:val="0"/>
        </w:rPr>
      </w:pPr>
      <w:r w:rsidRPr="00A52108">
        <w:rPr>
          <w:rFonts w:ascii="Arial" w:hAnsi="Arial"/>
          <w:i w:val="0"/>
        </w:rPr>
        <w:t xml:space="preserve">There is no charge for an individual to access the records that </w:t>
      </w:r>
      <w:r w:rsidR="003C5C9D">
        <w:rPr>
          <w:rFonts w:ascii="Arial" w:hAnsi="Arial"/>
          <w:i w:val="0"/>
        </w:rPr>
        <w:t>On the Job Training</w:t>
      </w:r>
      <w:r w:rsidRPr="00A52108">
        <w:rPr>
          <w:rFonts w:ascii="Arial" w:hAnsi="Arial"/>
          <w:i w:val="0"/>
        </w:rPr>
        <w:t xml:space="preserve"> holds about them; </w:t>
      </w:r>
      <w:r w:rsidR="0081246C" w:rsidRPr="00A52108">
        <w:rPr>
          <w:rFonts w:ascii="Arial" w:hAnsi="Arial"/>
          <w:i w:val="0"/>
        </w:rPr>
        <w:t>however,</w:t>
      </w:r>
      <w:r w:rsidRPr="00A52108">
        <w:rPr>
          <w:rFonts w:ascii="Arial" w:hAnsi="Arial"/>
          <w:i w:val="0"/>
        </w:rPr>
        <w:t xml:space="preserve"> there may b</w:t>
      </w:r>
      <w:r w:rsidR="00A33F74">
        <w:rPr>
          <w:rFonts w:ascii="Arial" w:hAnsi="Arial"/>
          <w:i w:val="0"/>
        </w:rPr>
        <w:t>e a charge for any copies made.</w:t>
      </w:r>
      <w:r w:rsidRPr="00A52108">
        <w:rPr>
          <w:rFonts w:ascii="Arial" w:hAnsi="Arial"/>
          <w:i w:val="0"/>
        </w:rPr>
        <w:t xml:space="preserve"> Arrangements will be made within 10 days for the individual to access their records.</w:t>
      </w:r>
    </w:p>
    <w:p w14:paraId="555496A9" w14:textId="77777777" w:rsidR="00732AB8" w:rsidRPr="0040013A" w:rsidRDefault="00732AB8" w:rsidP="009F67E5">
      <w:pPr>
        <w:pStyle w:val="QMSNumberedList"/>
        <w:numPr>
          <w:ilvl w:val="0"/>
          <w:numId w:val="16"/>
        </w:numPr>
        <w:spacing w:before="240"/>
        <w:jc w:val="both"/>
        <w:outlineLvl w:val="1"/>
        <w:rPr>
          <w:rFonts w:ascii="Arial" w:hAnsi="Arial"/>
          <w:b/>
          <w:i w:val="0"/>
        </w:rPr>
      </w:pPr>
      <w:bookmarkStart w:id="75" w:name="_Toc441672044"/>
      <w:bookmarkStart w:id="76" w:name="_Toc479770974"/>
      <w:bookmarkStart w:id="77" w:name="_Toc121136613"/>
      <w:r>
        <w:rPr>
          <w:rFonts w:ascii="Arial" w:hAnsi="Arial"/>
          <w:b/>
          <w:i w:val="0"/>
        </w:rPr>
        <w:t>Complaints about privacy</w:t>
      </w:r>
      <w:bookmarkEnd w:id="75"/>
      <w:bookmarkEnd w:id="76"/>
      <w:bookmarkEnd w:id="77"/>
    </w:p>
    <w:p w14:paraId="2924A9BD" w14:textId="7875C6CA" w:rsidR="00835B98" w:rsidRPr="0081246C" w:rsidRDefault="00732AB8" w:rsidP="00F90A81">
      <w:pPr>
        <w:pStyle w:val="QMSNumberedList"/>
        <w:numPr>
          <w:ilvl w:val="0"/>
          <w:numId w:val="23"/>
        </w:numPr>
        <w:jc w:val="both"/>
        <w:rPr>
          <w:rFonts w:ascii="Arial" w:hAnsi="Arial"/>
        </w:rPr>
      </w:pPr>
      <w:r w:rsidRPr="00A52108">
        <w:rPr>
          <w:rFonts w:ascii="Arial" w:hAnsi="Arial"/>
          <w:i w:val="0"/>
        </w:rPr>
        <w:t xml:space="preserve">Any individual wishing to make a complaint or appeal about the way information has been handled within </w:t>
      </w:r>
      <w:r w:rsidR="003C5C9D">
        <w:rPr>
          <w:rFonts w:ascii="Arial" w:hAnsi="Arial"/>
          <w:i w:val="0"/>
        </w:rPr>
        <w:t>On the Job Training</w:t>
      </w:r>
      <w:r w:rsidRPr="00A52108">
        <w:rPr>
          <w:rFonts w:ascii="Arial" w:hAnsi="Arial"/>
          <w:i w:val="0"/>
        </w:rPr>
        <w:t xml:space="preserve"> can do so by following </w:t>
      </w:r>
      <w:r w:rsidR="003C5C9D">
        <w:rPr>
          <w:rFonts w:ascii="Arial" w:hAnsi="Arial"/>
          <w:i w:val="0"/>
        </w:rPr>
        <w:t>On the Job Training</w:t>
      </w:r>
      <w:r w:rsidRPr="00A52108">
        <w:rPr>
          <w:rFonts w:ascii="Arial" w:hAnsi="Arial"/>
          <w:i w:val="0"/>
        </w:rPr>
        <w:t xml:space="preserve">’s </w:t>
      </w:r>
      <w:r w:rsidRPr="00A52108">
        <w:rPr>
          <w:rFonts w:ascii="Arial" w:hAnsi="Arial"/>
        </w:rPr>
        <w:t xml:space="preserve">Complaints and Appeals Policy and Procedure. </w:t>
      </w:r>
    </w:p>
    <w:p w14:paraId="700E41DD" w14:textId="77777777" w:rsidR="005A235E" w:rsidRDefault="005A235E">
      <w:pPr>
        <w:spacing w:before="0" w:after="0" w:line="240" w:lineRule="auto"/>
        <w:contextualSpacing w:val="0"/>
        <w:jc w:val="left"/>
        <w:rPr>
          <w:rFonts w:ascii="Arial" w:hAnsi="Arial"/>
          <w:b/>
          <w:i w:val="0"/>
          <w:smallCaps/>
          <w:sz w:val="28"/>
          <w:lang w:val="x-none" w:eastAsia="x-none"/>
        </w:rPr>
      </w:pPr>
      <w:bookmarkStart w:id="78" w:name="_Toc479770975"/>
      <w:bookmarkStart w:id="79" w:name="_Toc121136614"/>
      <w:r>
        <w:rPr>
          <w:rFonts w:ascii="Arial" w:hAnsi="Arial"/>
          <w:i w:val="0"/>
        </w:rPr>
        <w:br w:type="page"/>
      </w:r>
    </w:p>
    <w:bookmarkEnd w:id="78"/>
    <w:bookmarkEnd w:id="79"/>
    <w:p w14:paraId="34497C85" w14:textId="16F19003" w:rsidR="004E242A" w:rsidRDefault="004E242A" w:rsidP="004E242A">
      <w:pPr>
        <w:shd w:val="clear" w:color="auto" w:fill="FFFFFF"/>
        <w:spacing w:before="0" w:after="0" w:line="240" w:lineRule="auto"/>
        <w:contextualSpacing w:val="0"/>
        <w:jc w:val="left"/>
        <w:rPr>
          <w:rFonts w:ascii="Arial" w:hAnsi="Arial"/>
          <w:b/>
          <w:i w:val="0"/>
          <w:smallCaps/>
          <w:sz w:val="28"/>
          <w:lang w:val="en-GB" w:eastAsia="x-none"/>
        </w:rPr>
      </w:pPr>
      <w:r>
        <w:rPr>
          <w:rFonts w:ascii="Arial" w:hAnsi="Arial"/>
          <w:b/>
          <w:i w:val="0"/>
          <w:smallCaps/>
          <w:sz w:val="28"/>
          <w:lang w:val="en-GB" w:eastAsia="x-none"/>
        </w:rPr>
        <w:lastRenderedPageBreak/>
        <w:t>Cancellation &amp; Refund Policy</w:t>
      </w:r>
    </w:p>
    <w:p w14:paraId="4C2E6F86" w14:textId="77777777" w:rsidR="004E242A" w:rsidRPr="004E242A" w:rsidRDefault="004E242A" w:rsidP="004E242A">
      <w:pPr>
        <w:shd w:val="clear" w:color="auto" w:fill="FFFFFF"/>
        <w:spacing w:before="0" w:after="0" w:line="240" w:lineRule="auto"/>
        <w:contextualSpacing w:val="0"/>
        <w:jc w:val="left"/>
        <w:rPr>
          <w:rFonts w:ascii="Arial" w:eastAsia="Times New Roman" w:hAnsi="Arial"/>
          <w:i w:val="0"/>
          <w:color w:val="222222"/>
          <w:sz w:val="22"/>
          <w:lang w:val="en-GB" w:eastAsia="en-GB"/>
        </w:rPr>
      </w:pPr>
    </w:p>
    <w:p w14:paraId="7001318D" w14:textId="2F3989FE" w:rsidR="00B21839" w:rsidRPr="00332D16" w:rsidRDefault="00B21839" w:rsidP="00B21839">
      <w:pPr>
        <w:shd w:val="clear" w:color="auto" w:fill="FFFFFF"/>
        <w:spacing w:before="0" w:after="0" w:line="240" w:lineRule="auto"/>
        <w:contextualSpacing w:val="0"/>
        <w:jc w:val="left"/>
        <w:rPr>
          <w:rFonts w:ascii="Arial" w:eastAsia="Times New Roman" w:hAnsi="Arial"/>
          <w:b/>
          <w:bCs/>
          <w:i w:val="0"/>
          <w:color w:val="222222"/>
          <w:szCs w:val="20"/>
          <w:lang w:val="en-GB" w:eastAsia="en-GB"/>
        </w:rPr>
      </w:pPr>
      <w:r w:rsidRPr="00332D16">
        <w:rPr>
          <w:rFonts w:ascii="Arial" w:eastAsia="Times New Roman" w:hAnsi="Arial"/>
          <w:b/>
          <w:bCs/>
          <w:i w:val="0"/>
          <w:color w:val="222222"/>
          <w:szCs w:val="20"/>
          <w:lang w:val="en-GB" w:eastAsia="en-GB"/>
        </w:rPr>
        <w:t>1. Student Communication</w:t>
      </w:r>
    </w:p>
    <w:p w14:paraId="78D6E74E"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Students will be advised of refund and cancellation policy prior to course enrolment. This will be communicated via the Student Information Handbook and the Refund and Cancellation Procedure.</w:t>
      </w:r>
    </w:p>
    <w:p w14:paraId="6774898E"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7CCDEDEA" w14:textId="7D879345" w:rsidR="00B21839" w:rsidRPr="00332D16" w:rsidRDefault="00B21839" w:rsidP="00B21839">
      <w:pPr>
        <w:shd w:val="clear" w:color="auto" w:fill="FFFFFF"/>
        <w:spacing w:before="0" w:after="0" w:line="240" w:lineRule="auto"/>
        <w:contextualSpacing w:val="0"/>
        <w:jc w:val="left"/>
        <w:rPr>
          <w:rFonts w:ascii="Arial" w:eastAsia="Times New Roman" w:hAnsi="Arial"/>
          <w:b/>
          <w:bCs/>
          <w:i w:val="0"/>
          <w:color w:val="222222"/>
          <w:szCs w:val="20"/>
          <w:lang w:val="en-GB" w:eastAsia="en-GB"/>
        </w:rPr>
      </w:pPr>
      <w:r w:rsidRPr="00332D16">
        <w:rPr>
          <w:rFonts w:ascii="Arial" w:eastAsia="Times New Roman" w:hAnsi="Arial"/>
          <w:b/>
          <w:bCs/>
          <w:i w:val="0"/>
          <w:color w:val="222222"/>
          <w:szCs w:val="20"/>
          <w:lang w:val="en-GB" w:eastAsia="en-GB"/>
        </w:rPr>
        <w:t>2. Course Cancellations</w:t>
      </w:r>
    </w:p>
    <w:p w14:paraId="032D2857" w14:textId="1E964B31"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 xml:space="preserve">Every effort will be made to ensure courses are not cancelled. </w:t>
      </w:r>
      <w:proofErr w:type="gramStart"/>
      <w:r w:rsidRPr="00332D16">
        <w:rPr>
          <w:rFonts w:ascii="Arial" w:eastAsia="Times New Roman" w:hAnsi="Arial"/>
          <w:i w:val="0"/>
          <w:color w:val="222222"/>
          <w:szCs w:val="20"/>
          <w:lang w:val="en-GB" w:eastAsia="en-GB"/>
        </w:rPr>
        <w:t>In the event that</w:t>
      </w:r>
      <w:proofErr w:type="gramEnd"/>
      <w:r w:rsidRPr="00332D16">
        <w:rPr>
          <w:rFonts w:ascii="Arial" w:eastAsia="Times New Roman" w:hAnsi="Arial"/>
          <w:i w:val="0"/>
          <w:color w:val="222222"/>
          <w:szCs w:val="20"/>
          <w:lang w:val="en-GB" w:eastAsia="en-GB"/>
        </w:rPr>
        <w:t xml:space="preserve"> a session has to be cancelled </w:t>
      </w:r>
      <w:r w:rsidR="003C5C9D" w:rsidRPr="00332D16">
        <w:rPr>
          <w:rFonts w:ascii="Arial" w:eastAsia="Times New Roman" w:hAnsi="Arial"/>
          <w:i w:val="0"/>
          <w:color w:val="222222"/>
          <w:szCs w:val="20"/>
          <w:lang w:val="en-GB" w:eastAsia="en-GB"/>
        </w:rPr>
        <w:t>On the Job Training</w:t>
      </w:r>
      <w:r w:rsidRPr="00332D16">
        <w:rPr>
          <w:rFonts w:ascii="Arial" w:eastAsia="Times New Roman" w:hAnsi="Arial"/>
          <w:i w:val="0"/>
          <w:color w:val="222222"/>
          <w:szCs w:val="20"/>
          <w:lang w:val="en-GB" w:eastAsia="en-GB"/>
        </w:rPr>
        <w:t xml:space="preserve"> will endeavour to make available another session within a reasonable time frame.</w:t>
      </w:r>
    </w:p>
    <w:p w14:paraId="76714EAB"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73E3F7BF" w14:textId="28D1F555"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IM Training may at our discretion, cancel or postpone any training course at any time for the following reasons:</w:t>
      </w:r>
    </w:p>
    <w:p w14:paraId="0BA45473"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in the event where insufficient numbers warrant a class</w:t>
      </w:r>
    </w:p>
    <w:p w14:paraId="3A486F35"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where weather conditions have impacted the training environment to the severity that it is unsafe</w:t>
      </w:r>
    </w:p>
    <w:p w14:paraId="07DF1D46" w14:textId="5E5ABE2C"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 xml:space="preserve">unforeseen unavailability of </w:t>
      </w:r>
      <w:r w:rsidR="003C5C9D" w:rsidRPr="00332D16">
        <w:rPr>
          <w:rFonts w:ascii="Arial" w:eastAsia="Times New Roman" w:hAnsi="Arial"/>
          <w:i w:val="0"/>
          <w:color w:val="222222"/>
          <w:szCs w:val="20"/>
          <w:lang w:val="en-GB" w:eastAsia="en-GB"/>
        </w:rPr>
        <w:t>On the Job Training</w:t>
      </w:r>
      <w:r w:rsidRPr="00332D16">
        <w:rPr>
          <w:rFonts w:ascii="Arial" w:eastAsia="Times New Roman" w:hAnsi="Arial"/>
          <w:i w:val="0"/>
          <w:color w:val="222222"/>
          <w:szCs w:val="20"/>
          <w:lang w:val="en-GB" w:eastAsia="en-GB"/>
        </w:rPr>
        <w:t xml:space="preserve"> trainers</w:t>
      </w:r>
    </w:p>
    <w:p w14:paraId="1572B1D1"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the training facility venue has become unavailable for any reason</w:t>
      </w:r>
    </w:p>
    <w:p w14:paraId="6C1C58EB"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168C1FD7"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 xml:space="preserve">Students will be notified when a course is cancelled or postponed within a reasonable time frame and offered a full refund or the opportunity to enrol in the course </w:t>
      </w:r>
      <w:proofErr w:type="gramStart"/>
      <w:r w:rsidRPr="00332D16">
        <w:rPr>
          <w:rFonts w:ascii="Arial" w:eastAsia="Times New Roman" w:hAnsi="Arial"/>
          <w:i w:val="0"/>
          <w:color w:val="222222"/>
          <w:szCs w:val="20"/>
          <w:lang w:val="en-GB" w:eastAsia="en-GB"/>
        </w:rPr>
        <w:t>at a later date</w:t>
      </w:r>
      <w:proofErr w:type="gramEnd"/>
      <w:r w:rsidRPr="00332D16">
        <w:rPr>
          <w:rFonts w:ascii="Arial" w:eastAsia="Times New Roman" w:hAnsi="Arial"/>
          <w:i w:val="0"/>
          <w:color w:val="222222"/>
          <w:szCs w:val="20"/>
          <w:lang w:val="en-GB" w:eastAsia="en-GB"/>
        </w:rPr>
        <w:t>. All fees paid will be transferred to the new enrolment</w:t>
      </w:r>
    </w:p>
    <w:p w14:paraId="18AE474F"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70F2711F" w14:textId="0CBCBFC9" w:rsidR="00B21839" w:rsidRPr="00332D16" w:rsidRDefault="00B21839" w:rsidP="00B21839">
      <w:pPr>
        <w:shd w:val="clear" w:color="auto" w:fill="FFFFFF"/>
        <w:spacing w:before="0" w:after="0" w:line="240" w:lineRule="auto"/>
        <w:contextualSpacing w:val="0"/>
        <w:jc w:val="left"/>
        <w:rPr>
          <w:rFonts w:ascii="Arial" w:eastAsia="Times New Roman" w:hAnsi="Arial"/>
          <w:b/>
          <w:bCs/>
          <w:i w:val="0"/>
          <w:color w:val="222222"/>
          <w:szCs w:val="20"/>
          <w:lang w:val="en-GB" w:eastAsia="en-GB"/>
        </w:rPr>
      </w:pPr>
      <w:r w:rsidRPr="00332D16">
        <w:rPr>
          <w:rFonts w:ascii="Arial" w:eastAsia="Times New Roman" w:hAnsi="Arial"/>
          <w:b/>
          <w:bCs/>
          <w:i w:val="0"/>
          <w:color w:val="222222"/>
          <w:szCs w:val="20"/>
          <w:lang w:val="en-GB" w:eastAsia="en-GB"/>
        </w:rPr>
        <w:t>3. Course Disruptions</w:t>
      </w:r>
    </w:p>
    <w:p w14:paraId="1FEAA0C9"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 xml:space="preserve">In the event where a course has been disrupted at any time after commencement, arrangements will be made for the participant to complete the training </w:t>
      </w:r>
      <w:proofErr w:type="gramStart"/>
      <w:r w:rsidRPr="00332D16">
        <w:rPr>
          <w:rFonts w:ascii="Arial" w:eastAsia="Times New Roman" w:hAnsi="Arial"/>
          <w:i w:val="0"/>
          <w:color w:val="222222"/>
          <w:szCs w:val="20"/>
          <w:lang w:val="en-GB" w:eastAsia="en-GB"/>
        </w:rPr>
        <w:t>at a later date</w:t>
      </w:r>
      <w:proofErr w:type="gramEnd"/>
      <w:r w:rsidRPr="00332D16">
        <w:rPr>
          <w:rFonts w:ascii="Arial" w:eastAsia="Times New Roman" w:hAnsi="Arial"/>
          <w:i w:val="0"/>
          <w:color w:val="222222"/>
          <w:szCs w:val="20"/>
          <w:lang w:val="en-GB" w:eastAsia="en-GB"/>
        </w:rPr>
        <w:t>. If a suitable date cannot be arranged, a partial refund will apply and will be determined by the time and duration of the disruption.</w:t>
      </w:r>
    </w:p>
    <w:p w14:paraId="0726EF80"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7BBEC8FA"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At our training facility, course disruption may occur due to:</w:t>
      </w:r>
    </w:p>
    <w:p w14:paraId="613129F6"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weather conditions impacting the training environment to the severity that it is unsafe</w:t>
      </w:r>
    </w:p>
    <w:p w14:paraId="3623A80C"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equipment malfunctions or breakdowns</w:t>
      </w:r>
    </w:p>
    <w:p w14:paraId="10F29A7F"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Equipment Resource Checklist has not been honoured as previously stated in prior arrangements for course</w:t>
      </w:r>
    </w:p>
    <w:p w14:paraId="461DAE36"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incidents of any nature, resulting in cessation of training</w:t>
      </w:r>
    </w:p>
    <w:p w14:paraId="7BB130AB"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Training facility venue becomes unavailable for any reason possible</w:t>
      </w:r>
    </w:p>
    <w:p w14:paraId="57A51544"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732DC95C"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If training is conducted at an employer/third party premises course disruption may occur due to:</w:t>
      </w:r>
    </w:p>
    <w:p w14:paraId="3E92D1B2"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weather conditions impacting the training environment to the severity that it is unsafe</w:t>
      </w:r>
    </w:p>
    <w:p w14:paraId="21837C7F"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equipment malfunctions or breakdowns</w:t>
      </w:r>
    </w:p>
    <w:p w14:paraId="4C4BDE04"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training facility venue becomes unavailable for any reason possible</w:t>
      </w:r>
    </w:p>
    <w:p w14:paraId="15911D0B"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incidents of any nature, resulting in cessation of training</w:t>
      </w:r>
    </w:p>
    <w:p w14:paraId="7B13DD73"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4423764B"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IMPORTANT INFORMATION: Full refund of course will not be applicable. Course certification will not be issued until the course has been completed.</w:t>
      </w:r>
    </w:p>
    <w:p w14:paraId="1F7DFC48"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 xml:space="preserve"> </w:t>
      </w:r>
    </w:p>
    <w:p w14:paraId="3F441240"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317CEEA7"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3DD60315" w14:textId="14F77CCF" w:rsidR="00B21839" w:rsidRPr="00332D16" w:rsidRDefault="00B21839" w:rsidP="00B21839">
      <w:pPr>
        <w:shd w:val="clear" w:color="auto" w:fill="FFFFFF"/>
        <w:spacing w:before="0" w:after="0" w:line="240" w:lineRule="auto"/>
        <w:contextualSpacing w:val="0"/>
        <w:jc w:val="left"/>
        <w:rPr>
          <w:rFonts w:ascii="Arial" w:eastAsia="Times New Roman" w:hAnsi="Arial"/>
          <w:b/>
          <w:bCs/>
          <w:i w:val="0"/>
          <w:color w:val="222222"/>
          <w:szCs w:val="20"/>
          <w:lang w:val="en-GB" w:eastAsia="en-GB"/>
        </w:rPr>
      </w:pPr>
      <w:r w:rsidRPr="00332D16">
        <w:rPr>
          <w:rFonts w:ascii="Arial" w:eastAsia="Times New Roman" w:hAnsi="Arial"/>
          <w:b/>
          <w:bCs/>
          <w:i w:val="0"/>
          <w:color w:val="222222"/>
          <w:szCs w:val="20"/>
          <w:lang w:val="en-GB" w:eastAsia="en-GB"/>
        </w:rPr>
        <w:t>4. Student Refunds</w:t>
      </w:r>
    </w:p>
    <w:p w14:paraId="56411964" w14:textId="2BD4F0D0"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 xml:space="preserve">Students who advise </w:t>
      </w:r>
      <w:r w:rsidR="003C5C9D" w:rsidRPr="00332D16">
        <w:rPr>
          <w:rFonts w:ascii="Arial" w:eastAsia="Times New Roman" w:hAnsi="Arial"/>
          <w:i w:val="0"/>
          <w:color w:val="222222"/>
          <w:szCs w:val="20"/>
          <w:lang w:val="en-GB" w:eastAsia="en-GB"/>
        </w:rPr>
        <w:t>On the Job Training</w:t>
      </w:r>
      <w:r w:rsidRPr="00332D16">
        <w:rPr>
          <w:rFonts w:ascii="Arial" w:eastAsia="Times New Roman" w:hAnsi="Arial"/>
          <w:i w:val="0"/>
          <w:color w:val="222222"/>
          <w:szCs w:val="20"/>
          <w:lang w:val="en-GB" w:eastAsia="en-GB"/>
        </w:rPr>
        <w:t xml:space="preserve"> of their intention to cancel their enrolment in a course for any reason, will be entitled to a refund depending upon the time frames below:</w:t>
      </w:r>
    </w:p>
    <w:p w14:paraId="1A77E639"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2 business days or more a full refund will be provided minus $100 administration fee</w:t>
      </w:r>
    </w:p>
    <w:p w14:paraId="04C7EAD5"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1 business day 50% refund</w:t>
      </w:r>
    </w:p>
    <w:p w14:paraId="0488A3DB"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Day of course no refund will be provided</w:t>
      </w:r>
    </w:p>
    <w:p w14:paraId="0902BE10"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49421373"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lastRenderedPageBreak/>
        <w:t>Students are strongly advised to consider their work and/or personal commitments before enrolling to avoid this situation.</w:t>
      </w:r>
    </w:p>
    <w:p w14:paraId="06F0FFFE"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66996540"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If the student cancels a course or is prevented from completing a course due to injury, ill health, or the death of an immediate family member, a full refund minus a $100 administration fee will be provided, where a medical certificate or relevant documentation is supplied.</w:t>
      </w:r>
    </w:p>
    <w:p w14:paraId="25CE2803"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70E1B3CF"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If the student wishes to postpone a course due to injury, ill health, or the death of an immediate family member any fees paid can be transferred to a new course date without the administration fee provided a medical certificate or relevant documentation is supplied.</w:t>
      </w:r>
    </w:p>
    <w:p w14:paraId="1DBBF94C"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4F579E11" w14:textId="400E7479"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No refunds will be given if the student fails a course</w:t>
      </w:r>
      <w:r w:rsidR="003C5C9D" w:rsidRPr="00332D16">
        <w:rPr>
          <w:rFonts w:ascii="Arial" w:eastAsia="Times New Roman" w:hAnsi="Arial"/>
          <w:i w:val="0"/>
          <w:color w:val="222222"/>
          <w:szCs w:val="20"/>
          <w:lang w:val="en-GB" w:eastAsia="en-GB"/>
        </w:rPr>
        <w:t xml:space="preserve"> and decides to withdraw or not persevere with reassessments</w:t>
      </w:r>
      <w:r w:rsidRPr="00332D16">
        <w:rPr>
          <w:rFonts w:ascii="Arial" w:eastAsia="Times New Roman" w:hAnsi="Arial"/>
          <w:i w:val="0"/>
          <w:color w:val="222222"/>
          <w:szCs w:val="20"/>
          <w:lang w:val="en-GB" w:eastAsia="en-GB"/>
        </w:rPr>
        <w:t>.</w:t>
      </w:r>
    </w:p>
    <w:p w14:paraId="6F57DAA0"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186B0DE9" w14:textId="0AB72158"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Applicable course</w:t>
      </w:r>
      <w:r w:rsidR="003C5C9D" w:rsidRPr="00332D16">
        <w:rPr>
          <w:rFonts w:ascii="Arial" w:eastAsia="Times New Roman" w:hAnsi="Arial"/>
          <w:i w:val="0"/>
          <w:color w:val="222222"/>
          <w:szCs w:val="20"/>
          <w:lang w:val="en-GB" w:eastAsia="en-GB"/>
        </w:rPr>
        <w:t>s that have enrolment</w:t>
      </w:r>
      <w:r w:rsidRPr="00332D16">
        <w:rPr>
          <w:rFonts w:ascii="Arial" w:eastAsia="Times New Roman" w:hAnsi="Arial"/>
          <w:i w:val="0"/>
          <w:color w:val="222222"/>
          <w:szCs w:val="20"/>
          <w:lang w:val="en-GB" w:eastAsia="en-GB"/>
        </w:rPr>
        <w:t xml:space="preserve"> pre-requisites must be </w:t>
      </w:r>
      <w:r w:rsidR="003C5C9D" w:rsidRPr="00332D16">
        <w:rPr>
          <w:rFonts w:ascii="Arial" w:eastAsia="Times New Roman" w:hAnsi="Arial"/>
          <w:i w:val="0"/>
          <w:color w:val="222222"/>
          <w:szCs w:val="20"/>
          <w:lang w:val="en-GB" w:eastAsia="en-GB"/>
        </w:rPr>
        <w:t xml:space="preserve">proven with documented evidence and </w:t>
      </w:r>
      <w:r w:rsidRPr="00332D16">
        <w:rPr>
          <w:rFonts w:ascii="Arial" w:eastAsia="Times New Roman" w:hAnsi="Arial"/>
          <w:i w:val="0"/>
          <w:color w:val="222222"/>
          <w:szCs w:val="20"/>
          <w:lang w:val="en-GB" w:eastAsia="en-GB"/>
        </w:rPr>
        <w:t xml:space="preserve">supplied prior to the course commencement. If the student does not provide the required </w:t>
      </w:r>
      <w:r w:rsidR="003C5C9D" w:rsidRPr="00332D16">
        <w:rPr>
          <w:rFonts w:ascii="Arial" w:eastAsia="Times New Roman" w:hAnsi="Arial"/>
          <w:i w:val="0"/>
          <w:color w:val="222222"/>
          <w:szCs w:val="20"/>
          <w:lang w:val="en-GB" w:eastAsia="en-GB"/>
        </w:rPr>
        <w:t>documentation</w:t>
      </w:r>
      <w:r w:rsidRPr="00332D16">
        <w:rPr>
          <w:rFonts w:ascii="Arial" w:eastAsia="Times New Roman" w:hAnsi="Arial"/>
          <w:i w:val="0"/>
          <w:color w:val="222222"/>
          <w:szCs w:val="20"/>
          <w:lang w:val="en-GB" w:eastAsia="en-GB"/>
        </w:rPr>
        <w:t xml:space="preserve"> the student may not be able to attend the course and will forfeit all fees paid.</w:t>
      </w:r>
    </w:p>
    <w:p w14:paraId="5E0158C4"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74B74F16"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All applications for refunds must be received in writing by completing a Refund Request Form and providing relevant documentation where required.</w:t>
      </w:r>
    </w:p>
    <w:p w14:paraId="3761F0CF"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43600BBE" w14:textId="0033AC2A"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 xml:space="preserve">Refunds will be made via direct debit to the nominated bank </w:t>
      </w:r>
      <w:r w:rsidR="003C5C9D" w:rsidRPr="00332D16">
        <w:rPr>
          <w:rFonts w:ascii="Arial" w:eastAsia="Times New Roman" w:hAnsi="Arial"/>
          <w:i w:val="0"/>
          <w:color w:val="222222"/>
          <w:szCs w:val="20"/>
          <w:lang w:val="en-GB" w:eastAsia="en-GB"/>
        </w:rPr>
        <w:t xml:space="preserve">account </w:t>
      </w:r>
      <w:r w:rsidRPr="00332D16">
        <w:rPr>
          <w:rFonts w:ascii="Arial" w:eastAsia="Times New Roman" w:hAnsi="Arial"/>
          <w:i w:val="0"/>
          <w:color w:val="222222"/>
          <w:szCs w:val="20"/>
          <w:lang w:val="en-GB" w:eastAsia="en-GB"/>
        </w:rPr>
        <w:t xml:space="preserve">of the </w:t>
      </w:r>
      <w:r w:rsidR="00027F0E" w:rsidRPr="00332D16">
        <w:rPr>
          <w:rFonts w:ascii="Arial" w:eastAsia="Times New Roman" w:hAnsi="Arial"/>
          <w:i w:val="0"/>
          <w:color w:val="222222"/>
          <w:szCs w:val="20"/>
          <w:lang w:val="en-GB" w:eastAsia="en-GB"/>
        </w:rPr>
        <w:t>student’s</w:t>
      </w:r>
      <w:r w:rsidRPr="00332D16">
        <w:rPr>
          <w:rFonts w:ascii="Arial" w:eastAsia="Times New Roman" w:hAnsi="Arial"/>
          <w:i w:val="0"/>
          <w:color w:val="222222"/>
          <w:szCs w:val="20"/>
          <w:lang w:val="en-GB" w:eastAsia="en-GB"/>
        </w:rPr>
        <w:t xml:space="preserve"> </w:t>
      </w:r>
      <w:r w:rsidR="003C5C9D" w:rsidRPr="00332D16">
        <w:rPr>
          <w:rFonts w:ascii="Arial" w:eastAsia="Times New Roman" w:hAnsi="Arial"/>
          <w:i w:val="0"/>
          <w:color w:val="222222"/>
          <w:szCs w:val="20"/>
          <w:lang w:val="en-GB" w:eastAsia="en-GB"/>
        </w:rPr>
        <w:t xml:space="preserve">(or payee’s) </w:t>
      </w:r>
      <w:r w:rsidRPr="00332D16">
        <w:rPr>
          <w:rFonts w:ascii="Arial" w:eastAsia="Times New Roman" w:hAnsi="Arial"/>
          <w:i w:val="0"/>
          <w:color w:val="222222"/>
          <w:szCs w:val="20"/>
          <w:lang w:val="en-GB" w:eastAsia="en-GB"/>
        </w:rPr>
        <w:t>choice and will be made within 7 business days from cancellation approval.</w:t>
      </w:r>
    </w:p>
    <w:p w14:paraId="56AF49FE"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1DB68A8A"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Refunds for Organisations/Employers</w:t>
      </w:r>
    </w:p>
    <w:p w14:paraId="7EED8DDF"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Employers who advise IM Training of their intention to cancel the course enrolments for any reason, will be entitled to a refund depending upon the time frames below:</w:t>
      </w:r>
    </w:p>
    <w:p w14:paraId="7A68979F"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2 business days or more a full refund will be provided minus $100 administration fee</w:t>
      </w:r>
    </w:p>
    <w:p w14:paraId="198DB975"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1 business day 50% refund</w:t>
      </w:r>
    </w:p>
    <w:p w14:paraId="6D10795F"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w:t>
      </w:r>
      <w:r w:rsidRPr="00332D16">
        <w:rPr>
          <w:rFonts w:ascii="Arial" w:eastAsia="Times New Roman" w:hAnsi="Arial"/>
          <w:i w:val="0"/>
          <w:color w:val="222222"/>
          <w:szCs w:val="20"/>
          <w:lang w:val="en-GB" w:eastAsia="en-GB"/>
        </w:rPr>
        <w:tab/>
        <w:t>Day of course no refund will be provided</w:t>
      </w:r>
    </w:p>
    <w:p w14:paraId="2C0D105F"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0C39E4DB"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Employers are strongly advised to consider their work commitments before enrolling to avoid this situation.</w:t>
      </w:r>
    </w:p>
    <w:p w14:paraId="240D5EF5"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300095BA" w14:textId="64BF0D60"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A person with the required course pre-requisites can be substituted to complete the course, in the event the original student enrolled cannot complete the course for any unforeseen reasons. Notice of substitution must be provided no less than 1 business day prior to course commencement</w:t>
      </w:r>
      <w:r w:rsidR="00EE6D5C" w:rsidRPr="00332D16">
        <w:rPr>
          <w:rFonts w:ascii="Arial" w:eastAsia="Times New Roman" w:hAnsi="Arial"/>
          <w:i w:val="0"/>
          <w:color w:val="222222"/>
          <w:szCs w:val="20"/>
          <w:lang w:val="en-GB" w:eastAsia="en-GB"/>
        </w:rPr>
        <w:t xml:space="preserve"> and meet the same pre-requisite terms as per above with documental evidence.</w:t>
      </w:r>
    </w:p>
    <w:p w14:paraId="0CDB7EF2"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5BA1AF01"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Refunds will be made via direct debit to the nominated bank of the employer’s choice and will be made within 7 business days from cancellation approval.</w:t>
      </w:r>
    </w:p>
    <w:p w14:paraId="64C38FD4" w14:textId="77777777" w:rsidR="00B21839" w:rsidRPr="00332D16" w:rsidRDefault="00B21839" w:rsidP="00B21839">
      <w:pPr>
        <w:shd w:val="clear" w:color="auto" w:fill="FFFFFF"/>
        <w:spacing w:before="0" w:after="0" w:line="240" w:lineRule="auto"/>
        <w:contextualSpacing w:val="0"/>
        <w:jc w:val="left"/>
        <w:rPr>
          <w:rFonts w:ascii="Arial" w:eastAsia="Times New Roman" w:hAnsi="Arial"/>
          <w:i w:val="0"/>
          <w:color w:val="222222"/>
          <w:szCs w:val="20"/>
          <w:lang w:val="en-GB" w:eastAsia="en-GB"/>
        </w:rPr>
      </w:pPr>
    </w:p>
    <w:p w14:paraId="4B3EAFDD" w14:textId="2A774939" w:rsidR="00B21839" w:rsidRPr="00332D16" w:rsidRDefault="00B21839" w:rsidP="004E242A">
      <w:pPr>
        <w:shd w:val="clear" w:color="auto" w:fill="FFFFFF"/>
        <w:spacing w:before="0" w:after="0" w:line="240" w:lineRule="auto"/>
        <w:contextualSpacing w:val="0"/>
        <w:jc w:val="left"/>
        <w:rPr>
          <w:rFonts w:ascii="Arial" w:eastAsia="Times New Roman" w:hAnsi="Arial"/>
          <w:b/>
          <w:bCs/>
          <w:i w:val="0"/>
          <w:color w:val="222222"/>
          <w:szCs w:val="20"/>
          <w:lang w:val="en-GB" w:eastAsia="en-GB"/>
        </w:rPr>
      </w:pPr>
      <w:r w:rsidRPr="00332D16">
        <w:rPr>
          <w:rFonts w:ascii="Arial" w:eastAsia="Times New Roman" w:hAnsi="Arial"/>
          <w:b/>
          <w:bCs/>
          <w:i w:val="0"/>
          <w:color w:val="222222"/>
          <w:szCs w:val="20"/>
          <w:lang w:val="en-GB" w:eastAsia="en-GB"/>
        </w:rPr>
        <w:t>5. Course Withdrawals and Transfers</w:t>
      </w:r>
    </w:p>
    <w:p w14:paraId="231F3AAD" w14:textId="06271470"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If a student commences a course but withdraws partway through due to injury, ill health or</w:t>
      </w:r>
    </w:p>
    <w:p w14:paraId="001AC895" w14:textId="77777777"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the death of an immediate family member, the student will be permitted to return within 60</w:t>
      </w:r>
    </w:p>
    <w:p w14:paraId="1E8DA56B" w14:textId="77777777"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days and complete the training.</w:t>
      </w:r>
    </w:p>
    <w:p w14:paraId="3B0FB092" w14:textId="77777777"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 </w:t>
      </w:r>
    </w:p>
    <w:p w14:paraId="63F5A9D4" w14:textId="77777777"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In the case of a participant withdrawing from a course due to illness or extreme hardship, IM Training may at its discretion allow a partial or full refund of the fee if the participant produces satisfactory evidence of the circumstances of his / her withdrawal. Application can be made to management in writing no less than 5 working days from withdrawal.</w:t>
      </w:r>
    </w:p>
    <w:p w14:paraId="62810D38" w14:textId="77777777"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 </w:t>
      </w:r>
    </w:p>
    <w:p w14:paraId="0BE50A11" w14:textId="77777777"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Transfers to a different course date will be accepted up to 7 days prior to the course</w:t>
      </w:r>
    </w:p>
    <w:p w14:paraId="6CBFF727" w14:textId="77777777"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commencement. Transfers once the course has started will only be accommodated within</w:t>
      </w:r>
    </w:p>
    <w:p w14:paraId="1B79903A" w14:textId="77777777"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lastRenderedPageBreak/>
        <w:t>60 days from the commencement of the original enrolment, after which all fees paid will be</w:t>
      </w:r>
    </w:p>
    <w:p w14:paraId="219EBAB1" w14:textId="77777777" w:rsidR="004E242A" w:rsidRPr="00332D16" w:rsidRDefault="004E242A" w:rsidP="004E242A">
      <w:pPr>
        <w:shd w:val="clear" w:color="auto" w:fill="FFFFFF"/>
        <w:spacing w:before="0" w:after="0" w:line="240" w:lineRule="auto"/>
        <w:contextualSpacing w:val="0"/>
        <w:jc w:val="left"/>
        <w:rPr>
          <w:rFonts w:ascii="Arial" w:eastAsia="Times New Roman" w:hAnsi="Arial"/>
          <w:i w:val="0"/>
          <w:color w:val="222222"/>
          <w:szCs w:val="20"/>
          <w:lang w:val="en-GB" w:eastAsia="en-GB"/>
        </w:rPr>
      </w:pPr>
      <w:r w:rsidRPr="00332D16">
        <w:rPr>
          <w:rFonts w:ascii="Arial" w:eastAsia="Times New Roman" w:hAnsi="Arial"/>
          <w:i w:val="0"/>
          <w:color w:val="222222"/>
          <w:szCs w:val="20"/>
          <w:lang w:val="en-GB" w:eastAsia="en-GB"/>
        </w:rPr>
        <w:t>forfeited. Transfers may only be made against the original enrolment a maximum of 2 times and only into the original course or equivalent training product.</w:t>
      </w:r>
    </w:p>
    <w:p w14:paraId="3555C807" w14:textId="77777777" w:rsidR="006B10D8" w:rsidRPr="00EE6D5C" w:rsidRDefault="006B10D8" w:rsidP="00EE6D5C">
      <w:pPr>
        <w:pStyle w:val="Heading2"/>
        <w:rPr>
          <w:i w:val="0"/>
          <w:iCs/>
        </w:rPr>
      </w:pPr>
      <w:r w:rsidRPr="00EE6D5C">
        <w:rPr>
          <w:i w:val="0"/>
          <w:iCs/>
        </w:rPr>
        <w:t xml:space="preserve">Additional Fees and Charges </w:t>
      </w:r>
    </w:p>
    <w:p w14:paraId="36E77F2C" w14:textId="77777777" w:rsidR="00333A39" w:rsidRPr="00332D16" w:rsidRDefault="00333A39" w:rsidP="00F90A81">
      <w:pPr>
        <w:contextualSpacing w:val="0"/>
        <w:rPr>
          <w:rFonts w:ascii="Arial" w:hAnsi="Arial"/>
          <w:i w:val="0"/>
          <w:spacing w:val="-4"/>
          <w:szCs w:val="20"/>
        </w:rPr>
      </w:pPr>
      <w:r w:rsidRPr="00332D16">
        <w:rPr>
          <w:rFonts w:ascii="Arial" w:hAnsi="Arial"/>
          <w:i w:val="0"/>
          <w:spacing w:val="-4"/>
          <w:szCs w:val="20"/>
        </w:rPr>
        <w:t>Details are found in the</w:t>
      </w:r>
      <w:r w:rsidR="00F90A81" w:rsidRPr="00332D16">
        <w:rPr>
          <w:rFonts w:ascii="Arial" w:hAnsi="Arial"/>
          <w:i w:val="0"/>
          <w:spacing w:val="-4"/>
          <w:szCs w:val="20"/>
        </w:rPr>
        <w:t xml:space="preserve"> Course Outline and the </w:t>
      </w:r>
      <w:r w:rsidRPr="00332D16">
        <w:rPr>
          <w:rFonts w:ascii="Arial" w:hAnsi="Arial"/>
          <w:i w:val="0"/>
          <w:spacing w:val="-4"/>
          <w:szCs w:val="20"/>
        </w:rPr>
        <w:t xml:space="preserve">written agreement that you signed at </w:t>
      </w:r>
      <w:r w:rsidR="00F90A81" w:rsidRPr="00332D16">
        <w:rPr>
          <w:rFonts w:ascii="Arial" w:hAnsi="Arial"/>
          <w:i w:val="0"/>
          <w:spacing w:val="-4"/>
          <w:szCs w:val="20"/>
        </w:rPr>
        <w:t xml:space="preserve">the commencement of your course. </w:t>
      </w:r>
    </w:p>
    <w:p w14:paraId="3A3F539F" w14:textId="04485F5F" w:rsidR="00EE6D5C" w:rsidRPr="009241B0" w:rsidRDefault="00EE6D5C" w:rsidP="009241B0">
      <w:pPr>
        <w:pStyle w:val="Heading2"/>
        <w:rPr>
          <w:i w:val="0"/>
          <w:iCs/>
        </w:rPr>
      </w:pPr>
      <w:r w:rsidRPr="009241B0">
        <w:rPr>
          <w:i w:val="0"/>
          <w:iCs/>
        </w:rPr>
        <w:t>Reassessments</w:t>
      </w:r>
      <w:r w:rsidR="0087097A">
        <w:rPr>
          <w:i w:val="0"/>
          <w:iCs/>
        </w:rPr>
        <w:t xml:space="preserve"> for national </w:t>
      </w:r>
      <w:r w:rsidR="00305C61">
        <w:rPr>
          <w:i w:val="0"/>
          <w:iCs/>
        </w:rPr>
        <w:t>assessment instruments</w:t>
      </w:r>
    </w:p>
    <w:p w14:paraId="030FBD65" w14:textId="173A759E" w:rsidR="00EE6D5C" w:rsidRPr="00332D16" w:rsidRDefault="00EE6D5C" w:rsidP="00F90A81">
      <w:pPr>
        <w:contextualSpacing w:val="0"/>
        <w:rPr>
          <w:rFonts w:ascii="Arial" w:eastAsia="Arial Unicode MS" w:hAnsi="Arial"/>
          <w:i w:val="0"/>
          <w:iCs/>
          <w:color w:val="000000"/>
          <w:szCs w:val="20"/>
        </w:rPr>
      </w:pPr>
      <w:r w:rsidRPr="00332D16">
        <w:rPr>
          <w:rFonts w:ascii="Arial" w:eastAsia="Arial Unicode MS" w:hAnsi="Arial"/>
          <w:i w:val="0"/>
          <w:iCs/>
          <w:color w:val="000000"/>
          <w:szCs w:val="20"/>
        </w:rPr>
        <w:t>Should the participant not achieve competence in any of the National Assessment Instruments (NAI’s)</w:t>
      </w:r>
      <w:r w:rsidR="00305C61">
        <w:rPr>
          <w:rFonts w:ascii="Arial" w:eastAsia="Arial Unicode MS" w:hAnsi="Arial"/>
          <w:i w:val="0"/>
          <w:iCs/>
          <w:color w:val="000000"/>
          <w:szCs w:val="20"/>
        </w:rPr>
        <w:t xml:space="preserve"> in a relevant course (such as a high risk work course that can result in a licensed outcome)</w:t>
      </w:r>
      <w:r w:rsidRPr="00332D16">
        <w:rPr>
          <w:rFonts w:ascii="Arial" w:eastAsia="Arial Unicode MS" w:hAnsi="Arial"/>
          <w:i w:val="0"/>
          <w:iCs/>
          <w:color w:val="000000"/>
          <w:szCs w:val="20"/>
        </w:rPr>
        <w:t xml:space="preserve">, then they will be entitled to no more than one reassessment with no charge.  At the RTO's discretion, any additional reassessments will incur further fees of </w:t>
      </w:r>
      <w:r w:rsidRPr="00332D16">
        <w:rPr>
          <w:rFonts w:ascii="Arial" w:eastAsia="Arial Unicode MS" w:hAnsi="Arial"/>
          <w:b/>
          <w:bCs/>
          <w:i w:val="0"/>
          <w:iCs/>
          <w:color w:val="000000"/>
          <w:szCs w:val="20"/>
        </w:rPr>
        <w:t>$250</w:t>
      </w:r>
      <w:r w:rsidRPr="00332D16">
        <w:rPr>
          <w:rFonts w:ascii="Arial" w:eastAsia="Arial Unicode MS" w:hAnsi="Arial"/>
          <w:i w:val="0"/>
          <w:iCs/>
          <w:color w:val="000000"/>
          <w:szCs w:val="20"/>
        </w:rPr>
        <w:t xml:space="preserve"> per reassessment with additional fees of </w:t>
      </w:r>
      <w:r w:rsidRPr="00332D16">
        <w:rPr>
          <w:rFonts w:ascii="Arial" w:eastAsia="Arial Unicode MS" w:hAnsi="Arial"/>
          <w:b/>
          <w:bCs/>
          <w:i w:val="0"/>
          <w:iCs/>
          <w:color w:val="000000"/>
          <w:szCs w:val="20"/>
        </w:rPr>
        <w:t>$500</w:t>
      </w:r>
      <w:r w:rsidRPr="00332D16">
        <w:rPr>
          <w:rFonts w:ascii="Arial" w:eastAsia="Arial Unicode MS" w:hAnsi="Arial"/>
          <w:i w:val="0"/>
          <w:iCs/>
          <w:color w:val="000000"/>
          <w:szCs w:val="20"/>
        </w:rPr>
        <w:t xml:space="preserve"> for retraining if required.</w:t>
      </w:r>
    </w:p>
    <w:p w14:paraId="506AEBB2" w14:textId="77777777" w:rsidR="00EE6D5C" w:rsidRPr="00EE6D5C" w:rsidRDefault="00EE6D5C" w:rsidP="00F90A81">
      <w:pPr>
        <w:contextualSpacing w:val="0"/>
        <w:rPr>
          <w:rFonts w:ascii="Arial" w:eastAsia="Arial Unicode MS" w:hAnsi="Arial"/>
          <w:i w:val="0"/>
          <w:iCs/>
          <w:color w:val="000000"/>
          <w:sz w:val="22"/>
        </w:rPr>
      </w:pPr>
    </w:p>
    <w:p w14:paraId="6A069186" w14:textId="77777777" w:rsidR="00D339C7" w:rsidRPr="0012187E" w:rsidRDefault="00BA0A26" w:rsidP="0012187E">
      <w:pPr>
        <w:pStyle w:val="Heading2"/>
        <w:spacing w:before="360"/>
        <w:jc w:val="both"/>
        <w:rPr>
          <w:rFonts w:ascii="Arial" w:hAnsi="Arial" w:cs="Arial"/>
          <w:i w:val="0"/>
          <w:lang w:val="en-AU"/>
        </w:rPr>
      </w:pPr>
      <w:bookmarkStart w:id="80" w:name="_Toc479770982"/>
      <w:bookmarkStart w:id="81" w:name="_Toc121136621"/>
      <w:r w:rsidRPr="0012187E">
        <w:rPr>
          <w:rFonts w:ascii="Arial" w:hAnsi="Arial" w:cs="Arial"/>
          <w:i w:val="0"/>
          <w:lang w:val="en-US"/>
        </w:rPr>
        <w:t>Complaints</w:t>
      </w:r>
      <w:r w:rsidR="00010981" w:rsidRPr="0012187E">
        <w:rPr>
          <w:rFonts w:ascii="Arial" w:hAnsi="Arial" w:cs="Arial"/>
          <w:i w:val="0"/>
        </w:rPr>
        <w:t xml:space="preserve"> and </w:t>
      </w:r>
      <w:r w:rsidR="00EE01F5" w:rsidRPr="0012187E">
        <w:rPr>
          <w:rFonts w:ascii="Arial" w:hAnsi="Arial" w:cs="Arial"/>
          <w:i w:val="0"/>
          <w:lang w:val="en-AU"/>
        </w:rPr>
        <w:t>Appeals</w:t>
      </w:r>
      <w:bookmarkEnd w:id="80"/>
      <w:bookmarkEnd w:id="81"/>
    </w:p>
    <w:p w14:paraId="1909BA04" w14:textId="77777777" w:rsidR="00F90A81" w:rsidRPr="00F90A81" w:rsidRDefault="00F90A81" w:rsidP="009F67E5">
      <w:pPr>
        <w:pStyle w:val="QMSBodyText"/>
        <w:numPr>
          <w:ilvl w:val="0"/>
          <w:numId w:val="37"/>
        </w:numPr>
        <w:spacing w:before="120" w:after="120"/>
        <w:jc w:val="both"/>
        <w:outlineLvl w:val="1"/>
        <w:rPr>
          <w:rFonts w:ascii="Arial" w:eastAsia="Arial Unicode MS" w:hAnsi="Arial"/>
          <w:b/>
          <w:szCs w:val="20"/>
        </w:rPr>
      </w:pPr>
      <w:bookmarkStart w:id="82" w:name="_Toc441189779"/>
      <w:bookmarkStart w:id="83" w:name="_Toc479770983"/>
      <w:bookmarkStart w:id="84" w:name="_Toc121136622"/>
      <w:r w:rsidRPr="00F90A81">
        <w:rPr>
          <w:rFonts w:ascii="Arial" w:eastAsia="Arial Unicode MS" w:hAnsi="Arial"/>
          <w:b/>
          <w:szCs w:val="20"/>
        </w:rPr>
        <w:t>Nature of complaints and appeals</w:t>
      </w:r>
      <w:bookmarkEnd w:id="82"/>
      <w:bookmarkEnd w:id="83"/>
      <w:bookmarkEnd w:id="84"/>
    </w:p>
    <w:p w14:paraId="2531FA5B" w14:textId="3207A44A" w:rsidR="00F90A81" w:rsidRPr="00F90A81" w:rsidRDefault="003C5C9D" w:rsidP="009F67E5">
      <w:pPr>
        <w:pStyle w:val="QMSBodyText"/>
        <w:numPr>
          <w:ilvl w:val="0"/>
          <w:numId w:val="36"/>
        </w:numPr>
        <w:spacing w:before="120" w:after="120"/>
        <w:jc w:val="both"/>
        <w:rPr>
          <w:rFonts w:ascii="Arial" w:eastAsia="Arial Unicode MS" w:hAnsi="Arial"/>
          <w:szCs w:val="20"/>
        </w:rPr>
      </w:pPr>
      <w:r>
        <w:rPr>
          <w:rFonts w:ascii="Arial" w:eastAsia="Arial Unicode MS" w:hAnsi="Arial"/>
          <w:szCs w:val="20"/>
        </w:rPr>
        <w:t>On the Job Training</w:t>
      </w:r>
      <w:r w:rsidR="00F90A81" w:rsidRPr="00F90A81">
        <w:rPr>
          <w:rFonts w:ascii="Arial" w:eastAsia="Arial Unicode MS" w:hAnsi="Arial"/>
          <w:szCs w:val="20"/>
        </w:rPr>
        <w:t xml:space="preserve"> responds to all allegations involving the conduct of:</w:t>
      </w:r>
    </w:p>
    <w:p w14:paraId="095E32CE"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The RTO, its trainers and assessors and other staff.</w:t>
      </w:r>
    </w:p>
    <w:p w14:paraId="7DCFAFB8"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Any third party providing Services on behalf of IM Training.</w:t>
      </w:r>
    </w:p>
    <w:p w14:paraId="23953077"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Any student or client of IM Training.</w:t>
      </w:r>
    </w:p>
    <w:p w14:paraId="2D70FA35" w14:textId="477D6B2A" w:rsidR="00F90A81" w:rsidRPr="00F90A81" w:rsidRDefault="00F90A81" w:rsidP="009F67E5">
      <w:pPr>
        <w:pStyle w:val="QMSBodyText"/>
        <w:numPr>
          <w:ilvl w:val="0"/>
          <w:numId w:val="36"/>
        </w:numPr>
        <w:spacing w:before="120" w:after="120"/>
        <w:jc w:val="both"/>
        <w:rPr>
          <w:rFonts w:ascii="Arial" w:eastAsia="Arial Unicode MS" w:hAnsi="Arial"/>
          <w:szCs w:val="20"/>
        </w:rPr>
      </w:pPr>
      <w:r w:rsidRPr="00F90A81">
        <w:rPr>
          <w:rFonts w:ascii="Arial" w:eastAsia="Arial Unicode MS" w:hAnsi="Arial"/>
          <w:szCs w:val="20"/>
        </w:rPr>
        <w:t xml:space="preserve">Complaints may be made in relation to any of </w:t>
      </w:r>
      <w:r w:rsidR="003C5C9D">
        <w:rPr>
          <w:rFonts w:ascii="Arial" w:eastAsia="Arial Unicode MS" w:hAnsi="Arial"/>
          <w:szCs w:val="20"/>
        </w:rPr>
        <w:t>On the Job Training</w:t>
      </w:r>
      <w:r w:rsidRPr="00F90A81">
        <w:rPr>
          <w:rFonts w:ascii="Arial" w:eastAsia="Arial Unicode MS" w:hAnsi="Arial"/>
          <w:szCs w:val="20"/>
        </w:rPr>
        <w:t xml:space="preserve"> services and activities such as:</w:t>
      </w:r>
    </w:p>
    <w:p w14:paraId="623B86D6"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the application and enrolment process</w:t>
      </w:r>
    </w:p>
    <w:p w14:paraId="20B0B9CD"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marketing information</w:t>
      </w:r>
    </w:p>
    <w:p w14:paraId="36D4C331"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the quality of training and assessment provided</w:t>
      </w:r>
    </w:p>
    <w:p w14:paraId="1B5100DA"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training and assessment matters, including student progress, student support and assessment requirements</w:t>
      </w:r>
    </w:p>
    <w:p w14:paraId="0D9A5AB4"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the way someone has been treated</w:t>
      </w:r>
    </w:p>
    <w:p w14:paraId="75966502" w14:textId="3084D11A" w:rsid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the actions of another student</w:t>
      </w:r>
    </w:p>
    <w:p w14:paraId="7256AB3C" w14:textId="77777777" w:rsidR="004313A5" w:rsidRPr="00F90A81" w:rsidRDefault="004313A5" w:rsidP="004313A5">
      <w:pPr>
        <w:pStyle w:val="QMSBodyText"/>
        <w:spacing w:before="120" w:after="120"/>
        <w:jc w:val="both"/>
        <w:rPr>
          <w:rFonts w:ascii="Arial" w:eastAsia="Arial Unicode MS" w:hAnsi="Arial"/>
          <w:szCs w:val="20"/>
        </w:rPr>
      </w:pPr>
    </w:p>
    <w:p w14:paraId="25ADF1B8" w14:textId="581797F3" w:rsidR="00F90A81" w:rsidRPr="00F90A81" w:rsidRDefault="00F90A81" w:rsidP="009F67E5">
      <w:pPr>
        <w:pStyle w:val="QMSBodyText"/>
        <w:numPr>
          <w:ilvl w:val="0"/>
          <w:numId w:val="36"/>
        </w:numPr>
        <w:spacing w:before="120" w:after="120"/>
        <w:jc w:val="both"/>
        <w:rPr>
          <w:rFonts w:ascii="Arial" w:eastAsia="Arial Unicode MS" w:hAnsi="Arial"/>
          <w:szCs w:val="20"/>
        </w:rPr>
      </w:pPr>
      <w:r w:rsidRPr="00F90A81">
        <w:rPr>
          <w:rFonts w:ascii="Arial" w:eastAsia="Arial Unicode MS" w:hAnsi="Arial"/>
          <w:szCs w:val="20"/>
        </w:rPr>
        <w:t xml:space="preserve">An appeal is a request for a decision made by </w:t>
      </w:r>
      <w:r w:rsidR="003C5C9D">
        <w:rPr>
          <w:rFonts w:ascii="Arial" w:eastAsia="Arial Unicode MS" w:hAnsi="Arial"/>
          <w:szCs w:val="20"/>
        </w:rPr>
        <w:t>On the Job Training</w:t>
      </w:r>
      <w:r w:rsidRPr="00F90A81">
        <w:rPr>
          <w:rFonts w:ascii="Arial" w:eastAsia="Arial Unicode MS" w:hAnsi="Arial"/>
          <w:szCs w:val="20"/>
        </w:rPr>
        <w:t xml:space="preserve"> to be reviewed. Decisions may have been about:</w:t>
      </w:r>
    </w:p>
    <w:p w14:paraId="1D1EDA37"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 xml:space="preserve">course admissions </w:t>
      </w:r>
    </w:p>
    <w:p w14:paraId="43A63690"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lastRenderedPageBreak/>
        <w:t>refund assessments</w:t>
      </w:r>
    </w:p>
    <w:p w14:paraId="5A881032"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response to a complaint</w:t>
      </w:r>
    </w:p>
    <w:p w14:paraId="30E23EDC" w14:textId="77777777"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assessment outcomes / results</w:t>
      </w:r>
    </w:p>
    <w:p w14:paraId="72923897" w14:textId="0C17DC2A" w:rsidR="00F90A81" w:rsidRPr="00F90A81" w:rsidRDefault="00F90A81" w:rsidP="009F67E5">
      <w:pPr>
        <w:pStyle w:val="QMSBodyText"/>
        <w:numPr>
          <w:ilvl w:val="0"/>
          <w:numId w:val="39"/>
        </w:numPr>
        <w:spacing w:before="120" w:after="120"/>
        <w:jc w:val="both"/>
        <w:rPr>
          <w:rFonts w:ascii="Arial" w:eastAsia="Arial Unicode MS" w:hAnsi="Arial"/>
          <w:szCs w:val="20"/>
        </w:rPr>
      </w:pPr>
      <w:r w:rsidRPr="00F90A81">
        <w:rPr>
          <w:rFonts w:ascii="Arial" w:eastAsia="Arial Unicode MS" w:hAnsi="Arial"/>
          <w:szCs w:val="20"/>
        </w:rPr>
        <w:t xml:space="preserve">other general decisions made by </w:t>
      </w:r>
      <w:r w:rsidR="003C5C9D">
        <w:rPr>
          <w:rFonts w:ascii="Arial" w:eastAsia="Arial Unicode MS" w:hAnsi="Arial"/>
          <w:szCs w:val="20"/>
        </w:rPr>
        <w:t>On the Job Training</w:t>
      </w:r>
    </w:p>
    <w:p w14:paraId="6E91DB4F" w14:textId="77777777" w:rsidR="00F90A81" w:rsidRPr="00F90A81" w:rsidRDefault="00F90A81" w:rsidP="009F67E5">
      <w:pPr>
        <w:pStyle w:val="QMSBodyText"/>
        <w:numPr>
          <w:ilvl w:val="0"/>
          <w:numId w:val="37"/>
        </w:numPr>
        <w:spacing w:before="120" w:after="120"/>
        <w:jc w:val="both"/>
        <w:outlineLvl w:val="1"/>
        <w:rPr>
          <w:rFonts w:ascii="Arial" w:eastAsia="Arial Unicode MS" w:hAnsi="Arial"/>
          <w:b/>
          <w:szCs w:val="20"/>
        </w:rPr>
      </w:pPr>
      <w:bookmarkStart w:id="85" w:name="_Toc441189780"/>
      <w:bookmarkStart w:id="86" w:name="_Toc479770984"/>
      <w:bookmarkStart w:id="87" w:name="_Toc121136623"/>
      <w:r w:rsidRPr="00F90A81">
        <w:rPr>
          <w:rFonts w:ascii="Arial" w:eastAsia="Arial Unicode MS" w:hAnsi="Arial"/>
          <w:b/>
          <w:szCs w:val="20"/>
        </w:rPr>
        <w:t>Principles of resolution</w:t>
      </w:r>
      <w:bookmarkEnd w:id="85"/>
      <w:bookmarkEnd w:id="86"/>
      <w:bookmarkEnd w:id="87"/>
    </w:p>
    <w:p w14:paraId="6C97599C" w14:textId="0AAD19D9" w:rsidR="00F90A81" w:rsidRPr="00F90A81" w:rsidRDefault="003C5C9D" w:rsidP="009F67E5">
      <w:pPr>
        <w:pStyle w:val="QMSBodyText"/>
        <w:numPr>
          <w:ilvl w:val="0"/>
          <w:numId w:val="36"/>
        </w:numPr>
        <w:spacing w:before="120" w:after="120"/>
        <w:jc w:val="both"/>
        <w:rPr>
          <w:rFonts w:ascii="Arial" w:eastAsia="Arial Unicode MS" w:hAnsi="Arial"/>
          <w:szCs w:val="20"/>
        </w:rPr>
      </w:pPr>
      <w:r>
        <w:rPr>
          <w:rFonts w:ascii="Arial" w:eastAsia="Arial Unicode MS" w:hAnsi="Arial"/>
          <w:szCs w:val="20"/>
        </w:rPr>
        <w:t>On the Job Training</w:t>
      </w:r>
      <w:r w:rsidR="00F90A81" w:rsidRPr="00F90A81">
        <w:rPr>
          <w:rFonts w:ascii="Arial" w:eastAsia="Arial Unicode MS" w:hAnsi="Arial"/>
          <w:szCs w:val="20"/>
        </w:rPr>
        <w:t xml:space="preserve"> is committed to developing a procedurally fair complaints and appeals process that is carried out free from bias, following the principles of natural justice. Through this policy and procedure, </w:t>
      </w:r>
      <w:r>
        <w:rPr>
          <w:rFonts w:ascii="Arial" w:eastAsia="Arial Unicode MS" w:hAnsi="Arial"/>
          <w:szCs w:val="20"/>
        </w:rPr>
        <w:t>On the Job Training</w:t>
      </w:r>
      <w:r w:rsidR="00F90A81" w:rsidRPr="00F90A81">
        <w:rPr>
          <w:rFonts w:ascii="Arial" w:eastAsia="Arial Unicode MS" w:hAnsi="Arial"/>
          <w:szCs w:val="20"/>
        </w:rPr>
        <w:t xml:space="preserve"> ensures that complaints and appeals:</w:t>
      </w:r>
    </w:p>
    <w:p w14:paraId="0555B5E1" w14:textId="77777777" w:rsidR="00F90A81" w:rsidRPr="00F90A81" w:rsidRDefault="00F90A81" w:rsidP="009F67E5">
      <w:pPr>
        <w:pStyle w:val="QMSNumbereda"/>
        <w:numPr>
          <w:ilvl w:val="0"/>
          <w:numId w:val="40"/>
        </w:numPr>
        <w:spacing w:before="120" w:after="120"/>
        <w:jc w:val="both"/>
        <w:rPr>
          <w:rFonts w:ascii="Arial" w:eastAsia="Arial Unicode MS" w:hAnsi="Arial" w:cs="Arial"/>
        </w:rPr>
      </w:pPr>
      <w:r w:rsidRPr="00F90A81">
        <w:rPr>
          <w:rFonts w:ascii="Arial" w:eastAsia="Arial Unicode MS" w:hAnsi="Arial" w:cs="Arial"/>
        </w:rPr>
        <w:t xml:space="preserve">Are responded to in a consistent and transparent manner. </w:t>
      </w:r>
    </w:p>
    <w:p w14:paraId="442F241F" w14:textId="77777777" w:rsidR="00F90A81" w:rsidRPr="00F90A81" w:rsidRDefault="00F90A81" w:rsidP="009F67E5">
      <w:pPr>
        <w:pStyle w:val="QMSNumbereda"/>
        <w:numPr>
          <w:ilvl w:val="0"/>
          <w:numId w:val="40"/>
        </w:numPr>
        <w:spacing w:before="120" w:after="120"/>
        <w:jc w:val="both"/>
        <w:rPr>
          <w:rFonts w:ascii="Arial" w:eastAsia="Arial Unicode MS" w:hAnsi="Arial" w:cs="Arial"/>
        </w:rPr>
      </w:pPr>
      <w:r w:rsidRPr="00F90A81">
        <w:rPr>
          <w:rFonts w:ascii="Arial" w:eastAsia="Arial Unicode MS" w:hAnsi="Arial" w:cs="Arial"/>
        </w:rPr>
        <w:t>Are responded to promptly, objectively, with sensitivity and confidentiality.</w:t>
      </w:r>
    </w:p>
    <w:p w14:paraId="5F89999E" w14:textId="77777777" w:rsidR="00F90A81" w:rsidRPr="00F90A81" w:rsidRDefault="00F90A81" w:rsidP="009F67E5">
      <w:pPr>
        <w:pStyle w:val="QMSNumbereda"/>
        <w:numPr>
          <w:ilvl w:val="0"/>
          <w:numId w:val="40"/>
        </w:numPr>
        <w:spacing w:before="120" w:after="120"/>
        <w:jc w:val="both"/>
        <w:rPr>
          <w:rFonts w:ascii="Arial" w:eastAsia="Arial Unicode MS" w:hAnsi="Arial" w:cs="Arial"/>
        </w:rPr>
      </w:pPr>
      <w:proofErr w:type="gramStart"/>
      <w:r w:rsidRPr="00F90A81">
        <w:rPr>
          <w:rFonts w:ascii="Arial" w:eastAsia="Arial Unicode MS" w:hAnsi="Arial" w:cs="Arial"/>
        </w:rPr>
        <w:t>Are able to</w:t>
      </w:r>
      <w:proofErr w:type="gramEnd"/>
      <w:r w:rsidRPr="00F90A81">
        <w:rPr>
          <w:rFonts w:ascii="Arial" w:eastAsia="Arial Unicode MS" w:hAnsi="Arial" w:cs="Arial"/>
        </w:rPr>
        <w:t xml:space="preserve"> be made at no cost to the individual. </w:t>
      </w:r>
    </w:p>
    <w:p w14:paraId="3CD732DE" w14:textId="77777777" w:rsidR="00F90A81" w:rsidRPr="00F90A81" w:rsidRDefault="00F90A81" w:rsidP="009F67E5">
      <w:pPr>
        <w:pStyle w:val="QMSNumbereda"/>
        <w:numPr>
          <w:ilvl w:val="0"/>
          <w:numId w:val="40"/>
        </w:numPr>
        <w:spacing w:before="120" w:after="120"/>
        <w:jc w:val="both"/>
        <w:rPr>
          <w:rFonts w:ascii="Arial" w:eastAsia="Arial Unicode MS" w:hAnsi="Arial" w:cs="Arial"/>
        </w:rPr>
      </w:pPr>
      <w:r w:rsidRPr="00F90A81">
        <w:rPr>
          <w:rFonts w:ascii="Arial" w:eastAsia="Arial Unicode MS" w:hAnsi="Arial" w:cs="Arial"/>
        </w:rPr>
        <w:t>Are used as an opportunity to identify potential causes of the complaint or appeal and take actions to prevent the issues from recurring as well as identifying any areas for improvement.</w:t>
      </w:r>
    </w:p>
    <w:p w14:paraId="26C73AC7" w14:textId="05533FF4" w:rsidR="00F90A81" w:rsidRPr="00F90A81" w:rsidRDefault="003C5C9D" w:rsidP="009F67E5">
      <w:pPr>
        <w:pStyle w:val="QMSBodyText"/>
        <w:numPr>
          <w:ilvl w:val="0"/>
          <w:numId w:val="36"/>
        </w:numPr>
        <w:spacing w:before="120" w:after="120"/>
        <w:jc w:val="both"/>
        <w:rPr>
          <w:rFonts w:ascii="Arial" w:eastAsia="Arial Unicode MS" w:hAnsi="Arial"/>
          <w:szCs w:val="20"/>
        </w:rPr>
      </w:pPr>
      <w:r>
        <w:rPr>
          <w:rFonts w:ascii="Arial" w:eastAsia="Arial Unicode MS" w:hAnsi="Arial"/>
          <w:szCs w:val="20"/>
        </w:rPr>
        <w:t>On the Job Training</w:t>
      </w:r>
      <w:r w:rsidR="00F90A81" w:rsidRPr="00F90A81">
        <w:rPr>
          <w:rFonts w:ascii="Arial" w:eastAsia="Arial Unicode MS" w:hAnsi="Arial"/>
          <w:szCs w:val="20"/>
        </w:rPr>
        <w:t xml:space="preserve"> will inform all persons or parties involved in any allegations made as well as providing them with an opportunity to present their side of the matter.</w:t>
      </w:r>
    </w:p>
    <w:p w14:paraId="4426ACC0" w14:textId="77777777" w:rsidR="00F90A81" w:rsidRPr="00F90A81" w:rsidRDefault="00F90A81" w:rsidP="009F67E5">
      <w:pPr>
        <w:pStyle w:val="QMSBodyText"/>
        <w:numPr>
          <w:ilvl w:val="0"/>
          <w:numId w:val="36"/>
        </w:numPr>
        <w:spacing w:before="120" w:after="120"/>
        <w:jc w:val="both"/>
        <w:rPr>
          <w:rFonts w:ascii="Arial" w:eastAsia="Arial Unicode MS" w:hAnsi="Arial"/>
          <w:szCs w:val="20"/>
        </w:rPr>
      </w:pPr>
      <w:r w:rsidRPr="00F90A81">
        <w:rPr>
          <w:rFonts w:ascii="Arial" w:eastAsia="Arial Unicode MS" w:hAnsi="Arial"/>
          <w:szCs w:val="20"/>
        </w:rPr>
        <w:t xml:space="preserve">Nothing in this policy and procedure limits the rights of an individual to </w:t>
      </w:r>
      <w:proofErr w:type="gramStart"/>
      <w:r w:rsidRPr="00F90A81">
        <w:rPr>
          <w:rFonts w:ascii="Arial" w:eastAsia="Arial Unicode MS" w:hAnsi="Arial"/>
          <w:szCs w:val="20"/>
        </w:rPr>
        <w:t>take action</w:t>
      </w:r>
      <w:proofErr w:type="gramEnd"/>
      <w:r w:rsidRPr="00F90A81">
        <w:rPr>
          <w:rFonts w:ascii="Arial" w:eastAsia="Arial Unicode MS" w:hAnsi="Arial"/>
          <w:szCs w:val="20"/>
        </w:rPr>
        <w:t xml:space="preserve"> under Australia’s Consumer Protection laws and it does not circumscribe an individual’s rights to pursue other legal remedies.</w:t>
      </w:r>
    </w:p>
    <w:p w14:paraId="1ABE0E08" w14:textId="6FD1E85F" w:rsidR="00F90A81" w:rsidRPr="00F90A81" w:rsidRDefault="00F90A81" w:rsidP="009F67E5">
      <w:pPr>
        <w:pStyle w:val="QMSBodyText"/>
        <w:numPr>
          <w:ilvl w:val="0"/>
          <w:numId w:val="36"/>
        </w:numPr>
        <w:spacing w:before="120" w:after="120"/>
        <w:jc w:val="both"/>
        <w:rPr>
          <w:rFonts w:ascii="Arial" w:eastAsia="Arial Unicode MS" w:hAnsi="Arial"/>
          <w:szCs w:val="20"/>
        </w:rPr>
      </w:pPr>
      <w:r w:rsidRPr="00F90A81">
        <w:rPr>
          <w:rFonts w:ascii="Arial" w:eastAsia="Arial Unicode MS" w:hAnsi="Arial"/>
          <w:szCs w:val="20"/>
        </w:rPr>
        <w:t xml:space="preserve">Where a student chooses to access this policy and procedure, </w:t>
      </w:r>
      <w:r w:rsidR="003C5C9D">
        <w:rPr>
          <w:rFonts w:ascii="Arial" w:eastAsia="Arial Unicode MS" w:hAnsi="Arial"/>
          <w:szCs w:val="20"/>
        </w:rPr>
        <w:t>On the Job Training</w:t>
      </w:r>
      <w:r w:rsidRPr="00F90A81">
        <w:rPr>
          <w:rFonts w:ascii="Arial" w:eastAsia="Arial Unicode MS" w:hAnsi="Arial"/>
          <w:szCs w:val="20"/>
        </w:rPr>
        <w:t xml:space="preserve"> will maintain the student’s enrolment while the complaints/appeals handling process is ongoing. </w:t>
      </w:r>
      <w:bookmarkStart w:id="88" w:name="_Toc441189781"/>
    </w:p>
    <w:p w14:paraId="082CF8F0" w14:textId="77777777" w:rsidR="00F90A81" w:rsidRPr="00F90A81" w:rsidRDefault="00F90A81" w:rsidP="009F67E5">
      <w:pPr>
        <w:pStyle w:val="QMSBodyText"/>
        <w:numPr>
          <w:ilvl w:val="0"/>
          <w:numId w:val="37"/>
        </w:numPr>
        <w:spacing w:before="120" w:after="120"/>
        <w:jc w:val="both"/>
        <w:outlineLvl w:val="1"/>
        <w:rPr>
          <w:rFonts w:ascii="Arial" w:eastAsia="Arial Unicode MS" w:hAnsi="Arial"/>
          <w:b/>
          <w:szCs w:val="20"/>
        </w:rPr>
      </w:pPr>
      <w:bookmarkStart w:id="89" w:name="_Toc479770985"/>
      <w:bookmarkStart w:id="90" w:name="_Toc121136624"/>
      <w:r w:rsidRPr="00F90A81">
        <w:rPr>
          <w:rFonts w:ascii="Arial" w:eastAsia="Arial Unicode MS" w:hAnsi="Arial"/>
          <w:b/>
          <w:szCs w:val="20"/>
        </w:rPr>
        <w:t>Timeframes for resolution</w:t>
      </w:r>
      <w:bookmarkEnd w:id="88"/>
      <w:bookmarkEnd w:id="89"/>
      <w:bookmarkEnd w:id="90"/>
    </w:p>
    <w:p w14:paraId="4056D339" w14:textId="77777777" w:rsidR="00F90A81" w:rsidRPr="00F90A81" w:rsidRDefault="00F90A81" w:rsidP="00F90A81">
      <w:pPr>
        <w:pStyle w:val="QMSBodyText"/>
        <w:spacing w:before="120" w:after="120"/>
        <w:ind w:left="360"/>
        <w:jc w:val="both"/>
        <w:rPr>
          <w:rFonts w:ascii="Arial" w:eastAsia="Arial Unicode MS" w:hAnsi="Arial"/>
          <w:szCs w:val="20"/>
        </w:rPr>
      </w:pPr>
      <w:r w:rsidRPr="00F90A81">
        <w:rPr>
          <w:rFonts w:ascii="Arial" w:eastAsia="Arial Unicode MS" w:hAnsi="Arial"/>
          <w:szCs w:val="20"/>
        </w:rPr>
        <w:t>Complaints and appeals will be finalised as soon as practicable or at least within 30 calendar days unless there is a significant reason for the matter to take longer.  In matters where additional time is needed, the complainant or appellant will be advised in writing of the reasons and will be updated weekly on the progress of the matter until such a time that the matter is resolved.</w:t>
      </w:r>
    </w:p>
    <w:p w14:paraId="5DF208D9" w14:textId="77777777" w:rsidR="00F90A81" w:rsidRPr="00F90A81" w:rsidRDefault="00F90A81" w:rsidP="009F67E5">
      <w:pPr>
        <w:pStyle w:val="QMSBodyText"/>
        <w:numPr>
          <w:ilvl w:val="0"/>
          <w:numId w:val="37"/>
        </w:numPr>
        <w:spacing w:before="120" w:after="120"/>
        <w:jc w:val="both"/>
        <w:outlineLvl w:val="1"/>
        <w:rPr>
          <w:rFonts w:ascii="Arial" w:eastAsia="Arial Unicode MS" w:hAnsi="Arial"/>
          <w:b/>
          <w:szCs w:val="20"/>
        </w:rPr>
      </w:pPr>
      <w:bookmarkStart w:id="91" w:name="_Toc441189782"/>
      <w:bookmarkStart w:id="92" w:name="_Toc479770986"/>
      <w:bookmarkStart w:id="93" w:name="_Toc121136625"/>
      <w:r w:rsidRPr="00F90A81">
        <w:rPr>
          <w:rFonts w:ascii="Arial" w:eastAsia="Arial Unicode MS" w:hAnsi="Arial"/>
          <w:b/>
          <w:szCs w:val="20"/>
        </w:rPr>
        <w:t>Records of complaints and appeals</w:t>
      </w:r>
      <w:bookmarkEnd w:id="91"/>
      <w:bookmarkEnd w:id="92"/>
      <w:bookmarkEnd w:id="93"/>
    </w:p>
    <w:p w14:paraId="294A5030" w14:textId="58E16B43" w:rsidR="00F90A81" w:rsidRPr="00F90A81" w:rsidRDefault="003C5C9D" w:rsidP="00F90A81">
      <w:pPr>
        <w:pStyle w:val="QMSBodyText"/>
        <w:spacing w:before="120" w:after="120"/>
        <w:ind w:left="360"/>
        <w:jc w:val="both"/>
        <w:rPr>
          <w:rFonts w:ascii="Arial" w:eastAsia="Arial Unicode MS" w:hAnsi="Arial"/>
          <w:szCs w:val="20"/>
        </w:rPr>
      </w:pPr>
      <w:r>
        <w:rPr>
          <w:rFonts w:ascii="Arial" w:eastAsia="Arial Unicode MS" w:hAnsi="Arial"/>
          <w:szCs w:val="20"/>
        </w:rPr>
        <w:t>On the Job Training</w:t>
      </w:r>
      <w:r w:rsidR="00F90A81" w:rsidRPr="00F90A81">
        <w:rPr>
          <w:rFonts w:ascii="Arial" w:eastAsia="Arial Unicode MS" w:hAnsi="Arial"/>
          <w:szCs w:val="20"/>
        </w:rPr>
        <w:t xml:space="preserve"> will maintain a record of all complaints and appeals and their outcomes on the Complaints and Appeals Register, which will be securely stored according to the Privacy Policy and Procedures.</w:t>
      </w:r>
    </w:p>
    <w:p w14:paraId="22F315BC" w14:textId="77777777" w:rsidR="00F90A81" w:rsidRPr="00F90A81" w:rsidRDefault="00F90A81" w:rsidP="009F67E5">
      <w:pPr>
        <w:pStyle w:val="QMSBodyText"/>
        <w:numPr>
          <w:ilvl w:val="0"/>
          <w:numId w:val="37"/>
        </w:numPr>
        <w:spacing w:before="120" w:after="120"/>
        <w:jc w:val="both"/>
        <w:outlineLvl w:val="1"/>
        <w:rPr>
          <w:rFonts w:ascii="Arial" w:eastAsia="Arial Unicode MS" w:hAnsi="Arial"/>
          <w:b/>
          <w:szCs w:val="20"/>
        </w:rPr>
      </w:pPr>
      <w:bookmarkStart w:id="94" w:name="_Toc441189783"/>
      <w:bookmarkStart w:id="95" w:name="_Toc479770987"/>
      <w:bookmarkStart w:id="96" w:name="_Toc121136626"/>
      <w:r w:rsidRPr="00F90A81">
        <w:rPr>
          <w:rFonts w:ascii="Arial" w:eastAsia="Arial Unicode MS" w:hAnsi="Arial"/>
          <w:b/>
          <w:szCs w:val="20"/>
        </w:rPr>
        <w:t>Making a complaint or appeal</w:t>
      </w:r>
      <w:bookmarkEnd w:id="94"/>
      <w:bookmarkEnd w:id="95"/>
      <w:bookmarkEnd w:id="96"/>
    </w:p>
    <w:p w14:paraId="62958E08" w14:textId="77777777" w:rsidR="00F90A81" w:rsidRPr="00F90A81" w:rsidRDefault="00F90A81" w:rsidP="009F67E5">
      <w:pPr>
        <w:pStyle w:val="QMSBodyText"/>
        <w:numPr>
          <w:ilvl w:val="0"/>
          <w:numId w:val="36"/>
        </w:numPr>
        <w:spacing w:before="120" w:after="120"/>
        <w:jc w:val="both"/>
        <w:rPr>
          <w:rFonts w:ascii="Arial" w:eastAsia="Arial Unicode MS" w:hAnsi="Arial"/>
          <w:szCs w:val="20"/>
        </w:rPr>
      </w:pPr>
      <w:r w:rsidRPr="00F90A81">
        <w:rPr>
          <w:rFonts w:ascii="Arial" w:eastAsia="Arial Unicode MS" w:hAnsi="Arial"/>
          <w:szCs w:val="20"/>
        </w:rPr>
        <w:t xml:space="preserve">Complaints about a particular incident should be made within ninety (90) calendar days of the incident occurring and appeals must be made within thirty (30) calendar days of the original decision being made. </w:t>
      </w:r>
    </w:p>
    <w:p w14:paraId="1E76C6B7" w14:textId="62B427D2" w:rsidR="00F90A81" w:rsidRPr="00F90A81" w:rsidRDefault="00F90A81" w:rsidP="009F67E5">
      <w:pPr>
        <w:pStyle w:val="QMSBodyText"/>
        <w:numPr>
          <w:ilvl w:val="0"/>
          <w:numId w:val="36"/>
        </w:numPr>
        <w:spacing w:before="120" w:after="120"/>
        <w:jc w:val="both"/>
        <w:rPr>
          <w:rFonts w:ascii="Arial" w:eastAsia="Arial Unicode MS" w:hAnsi="Arial"/>
          <w:szCs w:val="20"/>
        </w:rPr>
      </w:pPr>
      <w:r w:rsidRPr="00F90A81">
        <w:rPr>
          <w:rFonts w:ascii="Arial" w:eastAsia="Arial Unicode MS" w:hAnsi="Arial"/>
          <w:szCs w:val="20"/>
        </w:rPr>
        <w:t xml:space="preserve">Complaints and appeals must be made in writing using the Complaints and Appeals Form, or other written format and sent to </w:t>
      </w:r>
      <w:r w:rsidR="003C5C9D">
        <w:rPr>
          <w:rFonts w:ascii="Arial" w:eastAsia="Arial Unicode MS" w:hAnsi="Arial"/>
          <w:szCs w:val="20"/>
        </w:rPr>
        <w:t>On the Job Training</w:t>
      </w:r>
      <w:r w:rsidRPr="00F90A81">
        <w:rPr>
          <w:rFonts w:ascii="Arial" w:eastAsia="Arial Unicode MS" w:hAnsi="Arial"/>
          <w:szCs w:val="20"/>
        </w:rPr>
        <w:t xml:space="preserve"> head office at 7</w:t>
      </w:r>
      <w:r w:rsidR="004313A5">
        <w:rPr>
          <w:rFonts w:ascii="Arial" w:eastAsia="Arial Unicode MS" w:hAnsi="Arial"/>
          <w:szCs w:val="20"/>
        </w:rPr>
        <w:t>9 Christensen Road, Stapylton</w:t>
      </w:r>
      <w:r w:rsidRPr="00F90A81">
        <w:rPr>
          <w:rFonts w:ascii="Arial" w:eastAsia="Arial Unicode MS" w:hAnsi="Arial"/>
          <w:szCs w:val="20"/>
        </w:rPr>
        <w:t>, QLD 4</w:t>
      </w:r>
      <w:r w:rsidR="004313A5">
        <w:rPr>
          <w:rFonts w:ascii="Arial" w:eastAsia="Arial Unicode MS" w:hAnsi="Arial"/>
          <w:szCs w:val="20"/>
        </w:rPr>
        <w:t>207; or admin@onthejobtraining.edu.au,</w:t>
      </w:r>
      <w:r w:rsidRPr="00F90A81">
        <w:rPr>
          <w:rFonts w:ascii="Arial" w:eastAsia="Arial Unicode MS" w:hAnsi="Arial"/>
          <w:szCs w:val="20"/>
        </w:rPr>
        <w:t xml:space="preserve"> attention to the Chief Executive Officer.  </w:t>
      </w:r>
    </w:p>
    <w:p w14:paraId="4DB20CFB" w14:textId="29B47438" w:rsidR="00F90A81" w:rsidRPr="00F90A81" w:rsidRDefault="00F90A81" w:rsidP="009F67E5">
      <w:pPr>
        <w:pStyle w:val="QMSBodyText"/>
        <w:numPr>
          <w:ilvl w:val="0"/>
          <w:numId w:val="36"/>
        </w:numPr>
        <w:spacing w:before="120" w:after="120"/>
        <w:jc w:val="both"/>
        <w:rPr>
          <w:rFonts w:ascii="Arial" w:eastAsia="Arial Unicode MS" w:hAnsi="Arial"/>
          <w:szCs w:val="20"/>
        </w:rPr>
      </w:pPr>
      <w:r w:rsidRPr="00F90A81">
        <w:rPr>
          <w:rFonts w:ascii="Arial" w:eastAsia="Arial Unicode MS" w:hAnsi="Arial"/>
          <w:szCs w:val="20"/>
        </w:rPr>
        <w:lastRenderedPageBreak/>
        <w:t xml:space="preserve">When making a complaint or appeal, provide as much information as possible to enable </w:t>
      </w:r>
      <w:r w:rsidR="003C5C9D">
        <w:rPr>
          <w:rFonts w:ascii="Arial" w:eastAsia="Arial Unicode MS" w:hAnsi="Arial"/>
          <w:szCs w:val="20"/>
        </w:rPr>
        <w:t>On the Job Training</w:t>
      </w:r>
      <w:r>
        <w:rPr>
          <w:rFonts w:ascii="Arial" w:eastAsia="Arial Unicode MS" w:hAnsi="Arial"/>
          <w:szCs w:val="20"/>
        </w:rPr>
        <w:t xml:space="preserve"> </w:t>
      </w:r>
      <w:r w:rsidRPr="00F90A81">
        <w:rPr>
          <w:rFonts w:ascii="Arial" w:eastAsia="Arial Unicode MS" w:hAnsi="Arial"/>
          <w:szCs w:val="20"/>
        </w:rPr>
        <w:t>to investigate and determine an appropriate solution.  This should include:</w:t>
      </w:r>
    </w:p>
    <w:p w14:paraId="42A8E35B" w14:textId="77777777" w:rsidR="00F90A81" w:rsidRPr="00F90A81" w:rsidRDefault="00F90A81" w:rsidP="009F67E5">
      <w:pPr>
        <w:pStyle w:val="QMSNumbereda"/>
        <w:numPr>
          <w:ilvl w:val="0"/>
          <w:numId w:val="40"/>
        </w:numPr>
        <w:spacing w:before="120" w:after="120"/>
        <w:jc w:val="both"/>
        <w:rPr>
          <w:rFonts w:ascii="Arial" w:eastAsia="Arial Unicode MS" w:hAnsi="Arial" w:cs="Arial"/>
        </w:rPr>
      </w:pPr>
      <w:r w:rsidRPr="00F90A81">
        <w:rPr>
          <w:rFonts w:ascii="Arial" w:eastAsia="Arial Unicode MS" w:hAnsi="Arial" w:cs="Arial"/>
        </w:rPr>
        <w:t>The issue you are complaining about or the decision you are appealing – describe what happened and how it affected you.</w:t>
      </w:r>
    </w:p>
    <w:p w14:paraId="642702A8" w14:textId="77777777" w:rsidR="00F90A81" w:rsidRPr="00F90A81" w:rsidRDefault="00F90A81" w:rsidP="009F67E5">
      <w:pPr>
        <w:pStyle w:val="QMSNumbereda"/>
        <w:numPr>
          <w:ilvl w:val="0"/>
          <w:numId w:val="40"/>
        </w:numPr>
        <w:spacing w:before="120" w:after="120"/>
        <w:jc w:val="both"/>
        <w:rPr>
          <w:rFonts w:ascii="Arial" w:eastAsia="Arial Unicode MS" w:hAnsi="Arial" w:cs="Arial"/>
        </w:rPr>
      </w:pPr>
      <w:r w:rsidRPr="00F90A81">
        <w:rPr>
          <w:rFonts w:ascii="Arial" w:eastAsia="Arial Unicode MS" w:hAnsi="Arial" w:cs="Arial"/>
        </w:rPr>
        <w:t xml:space="preserve">Any evidence you </w:t>
      </w:r>
      <w:proofErr w:type="gramStart"/>
      <w:r w:rsidRPr="00F90A81">
        <w:rPr>
          <w:rFonts w:ascii="Arial" w:eastAsia="Arial Unicode MS" w:hAnsi="Arial" w:cs="Arial"/>
        </w:rPr>
        <w:t>have to</w:t>
      </w:r>
      <w:proofErr w:type="gramEnd"/>
      <w:r w:rsidRPr="00F90A81">
        <w:rPr>
          <w:rFonts w:ascii="Arial" w:eastAsia="Arial Unicode MS" w:hAnsi="Arial" w:cs="Arial"/>
        </w:rPr>
        <w:t xml:space="preserve"> support your complaint or appeal.</w:t>
      </w:r>
    </w:p>
    <w:p w14:paraId="479DD6C0" w14:textId="77777777" w:rsidR="00F90A81" w:rsidRPr="00F90A81" w:rsidRDefault="00F90A81" w:rsidP="009F67E5">
      <w:pPr>
        <w:pStyle w:val="QMSNumbereda"/>
        <w:numPr>
          <w:ilvl w:val="0"/>
          <w:numId w:val="40"/>
        </w:numPr>
        <w:spacing w:before="120" w:after="120"/>
        <w:jc w:val="both"/>
        <w:rPr>
          <w:rFonts w:ascii="Arial" w:eastAsia="Arial Unicode MS" w:hAnsi="Arial" w:cs="Arial"/>
        </w:rPr>
      </w:pPr>
      <w:r w:rsidRPr="00F90A81">
        <w:rPr>
          <w:rFonts w:ascii="Arial" w:eastAsia="Arial Unicode MS" w:hAnsi="Arial" w:cs="Arial"/>
        </w:rPr>
        <w:t>Details about the steps you have already taken to resolve the issue.</w:t>
      </w:r>
    </w:p>
    <w:p w14:paraId="0D4456EC" w14:textId="77777777" w:rsidR="00F90A81" w:rsidRPr="00F90A81" w:rsidRDefault="00F90A81" w:rsidP="009F67E5">
      <w:pPr>
        <w:pStyle w:val="QMSNumbereda"/>
        <w:numPr>
          <w:ilvl w:val="0"/>
          <w:numId w:val="40"/>
        </w:numPr>
        <w:spacing w:before="120" w:after="120"/>
        <w:jc w:val="both"/>
        <w:rPr>
          <w:rFonts w:ascii="Arial" w:eastAsia="Arial Unicode MS" w:hAnsi="Arial" w:cs="Arial"/>
        </w:rPr>
      </w:pPr>
      <w:r w:rsidRPr="00F90A81">
        <w:rPr>
          <w:rFonts w:ascii="Arial" w:eastAsia="Arial Unicode MS" w:hAnsi="Arial" w:cs="Arial"/>
        </w:rPr>
        <w:t>Suggestions about how the matter might be resolved.</w:t>
      </w:r>
    </w:p>
    <w:p w14:paraId="11C7670A" w14:textId="77777777" w:rsidR="00F90A81" w:rsidRPr="00F90A81" w:rsidRDefault="00F90A81" w:rsidP="009F67E5">
      <w:pPr>
        <w:pStyle w:val="QMSBodyText"/>
        <w:numPr>
          <w:ilvl w:val="0"/>
          <w:numId w:val="36"/>
        </w:numPr>
        <w:spacing w:before="120" w:after="120"/>
        <w:jc w:val="both"/>
        <w:rPr>
          <w:rFonts w:ascii="Arial" w:eastAsia="Arial Unicode MS" w:hAnsi="Arial"/>
          <w:szCs w:val="20"/>
        </w:rPr>
      </w:pPr>
      <w:r w:rsidRPr="00F90A81">
        <w:rPr>
          <w:rFonts w:ascii="Arial" w:eastAsia="Arial Unicode MS" w:hAnsi="Arial"/>
          <w:szCs w:val="20"/>
        </w:rPr>
        <w:t xml:space="preserve">Your complaint or appeal will be acknowledged in writing via email or post within 7 days. </w:t>
      </w:r>
    </w:p>
    <w:p w14:paraId="29C8B32A" w14:textId="77777777" w:rsidR="00F90A81" w:rsidRPr="00F90A81" w:rsidRDefault="00F90A81" w:rsidP="009F67E5">
      <w:pPr>
        <w:pStyle w:val="QMSBodyText"/>
        <w:numPr>
          <w:ilvl w:val="0"/>
          <w:numId w:val="37"/>
        </w:numPr>
        <w:spacing w:before="120" w:after="120"/>
        <w:jc w:val="both"/>
        <w:outlineLvl w:val="1"/>
        <w:rPr>
          <w:rFonts w:ascii="Arial" w:eastAsia="Arial Unicode MS" w:hAnsi="Arial"/>
          <w:b/>
          <w:szCs w:val="20"/>
        </w:rPr>
      </w:pPr>
      <w:bookmarkStart w:id="97" w:name="_Toc441189784"/>
      <w:bookmarkStart w:id="98" w:name="_Toc479770988"/>
      <w:bookmarkStart w:id="99" w:name="_Toc121136627"/>
      <w:r w:rsidRPr="00F90A81">
        <w:rPr>
          <w:rFonts w:ascii="Arial" w:eastAsia="Arial Unicode MS" w:hAnsi="Arial"/>
          <w:b/>
          <w:szCs w:val="20"/>
        </w:rPr>
        <w:t>Resolution of complaints and appeals</w:t>
      </w:r>
      <w:bookmarkEnd w:id="97"/>
      <w:bookmarkEnd w:id="98"/>
      <w:bookmarkEnd w:id="99"/>
    </w:p>
    <w:p w14:paraId="138E2582" w14:textId="1B83AB92" w:rsidR="00F90A81" w:rsidRPr="00835B98" w:rsidRDefault="00F90A81" w:rsidP="009F67E5">
      <w:pPr>
        <w:pStyle w:val="QMSBodyText"/>
        <w:numPr>
          <w:ilvl w:val="0"/>
          <w:numId w:val="41"/>
        </w:numPr>
        <w:spacing w:before="120" w:after="120"/>
        <w:jc w:val="both"/>
        <w:rPr>
          <w:rFonts w:ascii="Arial" w:eastAsia="Arial Unicode MS" w:hAnsi="Arial"/>
          <w:szCs w:val="20"/>
        </w:rPr>
      </w:pPr>
      <w:r w:rsidRPr="00835B98">
        <w:rPr>
          <w:rFonts w:ascii="Arial" w:eastAsia="Arial Unicode MS" w:hAnsi="Arial"/>
          <w:szCs w:val="20"/>
        </w:rPr>
        <w:t xml:space="preserve">Some or all members of the management team of </w:t>
      </w:r>
      <w:r w:rsidR="003C5C9D">
        <w:rPr>
          <w:rFonts w:ascii="Arial" w:eastAsia="Arial Unicode MS" w:hAnsi="Arial"/>
          <w:szCs w:val="20"/>
        </w:rPr>
        <w:t>On the Job Training</w:t>
      </w:r>
      <w:r w:rsidRPr="00835B98">
        <w:rPr>
          <w:rFonts w:ascii="Arial" w:eastAsia="Arial Unicode MS" w:hAnsi="Arial"/>
          <w:szCs w:val="20"/>
        </w:rPr>
        <w:t xml:space="preserve"> will be involved in resolving complaints and appeals as outlined in the procedures.  </w:t>
      </w:r>
    </w:p>
    <w:p w14:paraId="4F419822" w14:textId="77777777" w:rsidR="00F90A81" w:rsidRPr="00835B98" w:rsidRDefault="00F90A81" w:rsidP="009F67E5">
      <w:pPr>
        <w:pStyle w:val="QMSIndentedNumberedList"/>
        <w:numPr>
          <w:ilvl w:val="0"/>
          <w:numId w:val="41"/>
        </w:numPr>
        <w:tabs>
          <w:tab w:val="clear" w:pos="851"/>
        </w:tabs>
        <w:spacing w:before="120" w:after="120"/>
        <w:jc w:val="both"/>
        <w:rPr>
          <w:rFonts w:ascii="Arial" w:eastAsia="Arial Unicode MS" w:hAnsi="Arial" w:cs="Arial"/>
          <w:color w:val="auto"/>
        </w:rPr>
      </w:pPr>
      <w:r w:rsidRPr="00835B98">
        <w:rPr>
          <w:rFonts w:ascii="Arial" w:eastAsia="Arial Unicode MS" w:hAnsi="Arial" w:cs="Arial"/>
          <w:color w:val="auto"/>
        </w:rPr>
        <w:t>Where a complaint or appeal involves another individual or organisation, they will be given the opportunity to respond to any allegations made.</w:t>
      </w:r>
    </w:p>
    <w:p w14:paraId="22763B20" w14:textId="77777777" w:rsidR="00F90A81" w:rsidRPr="00835B98" w:rsidRDefault="00F90A81" w:rsidP="009F67E5">
      <w:pPr>
        <w:pStyle w:val="QMSIndentedNumberedList"/>
        <w:numPr>
          <w:ilvl w:val="0"/>
          <w:numId w:val="41"/>
        </w:numPr>
        <w:tabs>
          <w:tab w:val="clear" w:pos="851"/>
        </w:tabs>
        <w:spacing w:before="120" w:after="120"/>
        <w:jc w:val="both"/>
        <w:rPr>
          <w:rFonts w:ascii="Arial" w:eastAsia="Arial Unicode MS" w:hAnsi="Arial" w:cs="Arial"/>
          <w:color w:val="auto"/>
        </w:rPr>
      </w:pPr>
      <w:r w:rsidRPr="00835B98">
        <w:rPr>
          <w:rFonts w:ascii="Arial" w:eastAsia="Arial Unicode MS" w:hAnsi="Arial" w:cs="Arial"/>
          <w:color w:val="auto"/>
        </w:rPr>
        <w:t xml:space="preserve">Where a third party delivering Services on behalf of the RTO is involved, they will be included in the process of resolving the complaint or appeal. </w:t>
      </w:r>
    </w:p>
    <w:p w14:paraId="2CC70E3F" w14:textId="77777777" w:rsidR="00F90A81" w:rsidRPr="00F90A81" w:rsidRDefault="00F90A81" w:rsidP="009F67E5">
      <w:pPr>
        <w:pStyle w:val="QMSIndentedNumberedList"/>
        <w:numPr>
          <w:ilvl w:val="0"/>
          <w:numId w:val="41"/>
        </w:numPr>
        <w:tabs>
          <w:tab w:val="clear" w:pos="851"/>
        </w:tabs>
        <w:spacing w:before="120" w:after="120"/>
        <w:jc w:val="both"/>
        <w:rPr>
          <w:rFonts w:ascii="Arial" w:eastAsia="Arial Unicode MS" w:hAnsi="Arial" w:cs="Arial"/>
          <w:color w:val="auto"/>
        </w:rPr>
      </w:pPr>
      <w:r w:rsidRPr="00F90A81">
        <w:rPr>
          <w:rFonts w:ascii="Arial" w:eastAsia="Arial Unicode MS" w:hAnsi="Arial" w:cs="Arial"/>
          <w:color w:val="auto"/>
        </w:rPr>
        <w:t>In the case of an assessment appeal, an assessor who is independent from the original decision will a</w:t>
      </w:r>
      <w:r w:rsidR="00835B98">
        <w:rPr>
          <w:rFonts w:ascii="Arial" w:eastAsia="Arial Unicode MS" w:hAnsi="Arial" w:cs="Arial"/>
          <w:color w:val="auto"/>
        </w:rPr>
        <w:t xml:space="preserve">ssess the original task again. </w:t>
      </w:r>
      <w:r w:rsidRPr="00F90A81">
        <w:rPr>
          <w:rFonts w:ascii="Arial" w:eastAsia="Arial Unicode MS" w:hAnsi="Arial" w:cs="Arial"/>
          <w:color w:val="auto"/>
        </w:rPr>
        <w:t>The outcome of this assessment will be the result granted for the assessment task.</w:t>
      </w:r>
    </w:p>
    <w:p w14:paraId="6B7A55A2" w14:textId="77777777" w:rsidR="00F90A81" w:rsidRPr="00F90A81" w:rsidRDefault="00F90A81" w:rsidP="009F67E5">
      <w:pPr>
        <w:pStyle w:val="QMSBodyText"/>
        <w:numPr>
          <w:ilvl w:val="0"/>
          <w:numId w:val="37"/>
        </w:numPr>
        <w:spacing w:before="120" w:after="120"/>
        <w:jc w:val="both"/>
        <w:outlineLvl w:val="1"/>
        <w:rPr>
          <w:rFonts w:ascii="Arial" w:eastAsia="Arial Unicode MS" w:hAnsi="Arial"/>
          <w:b/>
          <w:szCs w:val="20"/>
        </w:rPr>
      </w:pPr>
      <w:bookmarkStart w:id="100" w:name="_Toc441189785"/>
      <w:bookmarkStart w:id="101" w:name="_Toc479770989"/>
      <w:bookmarkStart w:id="102" w:name="_Toc121136628"/>
      <w:r w:rsidRPr="00F90A81">
        <w:rPr>
          <w:rFonts w:ascii="Arial" w:eastAsia="Arial Unicode MS" w:hAnsi="Arial"/>
          <w:b/>
          <w:szCs w:val="20"/>
        </w:rPr>
        <w:t>Independent parties</w:t>
      </w:r>
      <w:bookmarkEnd w:id="100"/>
      <w:bookmarkEnd w:id="101"/>
      <w:bookmarkEnd w:id="102"/>
    </w:p>
    <w:p w14:paraId="4F342462" w14:textId="29324ABB" w:rsidR="00835B98" w:rsidRDefault="003C5C9D" w:rsidP="009F67E5">
      <w:pPr>
        <w:pStyle w:val="QMSBodyText"/>
        <w:numPr>
          <w:ilvl w:val="0"/>
          <w:numId w:val="42"/>
        </w:numPr>
        <w:spacing w:before="120" w:after="120"/>
        <w:jc w:val="both"/>
        <w:rPr>
          <w:rFonts w:ascii="Arial" w:eastAsia="Arial Unicode MS" w:hAnsi="Arial"/>
          <w:szCs w:val="20"/>
        </w:rPr>
      </w:pPr>
      <w:r>
        <w:rPr>
          <w:rFonts w:ascii="Arial" w:eastAsia="Arial Unicode MS" w:hAnsi="Arial"/>
          <w:szCs w:val="20"/>
        </w:rPr>
        <w:t>On the Job Training</w:t>
      </w:r>
      <w:r w:rsidR="00835B98" w:rsidRPr="00835B98">
        <w:rPr>
          <w:rFonts w:ascii="Arial" w:eastAsia="Arial Unicode MS" w:hAnsi="Arial"/>
          <w:szCs w:val="20"/>
        </w:rPr>
        <w:t xml:space="preserve"> </w:t>
      </w:r>
      <w:r w:rsidR="00F90A81" w:rsidRPr="00835B98">
        <w:rPr>
          <w:rFonts w:ascii="Arial" w:eastAsia="Arial Unicode MS" w:hAnsi="Arial"/>
          <w:szCs w:val="20"/>
        </w:rPr>
        <w:t xml:space="preserve">acknowledges the need for an appropriate independent party to be appointed to review a matter where this is requested by the complainant or appellant and the internal processes have failed to resolve the matter.  Costs associated with independent parties to review a matter must be covered by the complainant/appellant unless the decision to include an independent party was made by </w:t>
      </w:r>
      <w:r>
        <w:rPr>
          <w:rFonts w:ascii="Arial" w:eastAsia="Arial Unicode MS" w:hAnsi="Arial"/>
          <w:szCs w:val="20"/>
        </w:rPr>
        <w:t>On the Job Training</w:t>
      </w:r>
      <w:r w:rsidR="00835B98">
        <w:rPr>
          <w:rFonts w:ascii="Arial" w:eastAsia="Arial Unicode MS" w:hAnsi="Arial"/>
          <w:szCs w:val="20"/>
        </w:rPr>
        <w:t xml:space="preserve">. </w:t>
      </w:r>
    </w:p>
    <w:p w14:paraId="1E64993F" w14:textId="376CCF6D" w:rsidR="00F90A81" w:rsidRPr="00835B98" w:rsidRDefault="003C5C9D" w:rsidP="009F67E5">
      <w:pPr>
        <w:pStyle w:val="QMSBodyText"/>
        <w:numPr>
          <w:ilvl w:val="0"/>
          <w:numId w:val="42"/>
        </w:numPr>
        <w:spacing w:before="120" w:after="120"/>
        <w:jc w:val="both"/>
        <w:rPr>
          <w:rFonts w:ascii="Arial" w:eastAsia="Arial Unicode MS" w:hAnsi="Arial"/>
          <w:szCs w:val="20"/>
        </w:rPr>
      </w:pPr>
      <w:r>
        <w:rPr>
          <w:rFonts w:ascii="Arial" w:eastAsia="Arial Unicode MS" w:hAnsi="Arial"/>
          <w:szCs w:val="20"/>
        </w:rPr>
        <w:t>On the Job Training</w:t>
      </w:r>
      <w:r w:rsidR="00835B98">
        <w:rPr>
          <w:rFonts w:ascii="Arial" w:eastAsia="Arial Unicode MS" w:hAnsi="Arial"/>
          <w:szCs w:val="20"/>
        </w:rPr>
        <w:t xml:space="preserve"> </w:t>
      </w:r>
      <w:r w:rsidR="00F90A81" w:rsidRPr="00835B98">
        <w:rPr>
          <w:rFonts w:ascii="Arial" w:eastAsia="Arial Unicode MS" w:hAnsi="Arial"/>
          <w:szCs w:val="20"/>
        </w:rPr>
        <w:t xml:space="preserve">may also appoint the independent party to be involved in the resolution of a complaint or appeal where it is deemed necessary.  </w:t>
      </w:r>
    </w:p>
    <w:p w14:paraId="1457D0F8" w14:textId="0FD443D3" w:rsidR="00F90A81" w:rsidRPr="00835B98" w:rsidRDefault="003C5C9D" w:rsidP="009F67E5">
      <w:pPr>
        <w:pStyle w:val="NumberedBullets"/>
        <w:numPr>
          <w:ilvl w:val="0"/>
          <w:numId w:val="42"/>
        </w:numPr>
        <w:spacing w:after="120"/>
        <w:contextualSpacing w:val="0"/>
        <w:rPr>
          <w:rStyle w:val="Strong"/>
          <w:rFonts w:ascii="Arial" w:hAnsi="Arial"/>
          <w:b w:val="0"/>
          <w:i w:val="0"/>
          <w:szCs w:val="20"/>
        </w:rPr>
      </w:pPr>
      <w:r>
        <w:rPr>
          <w:rStyle w:val="Strong"/>
          <w:rFonts w:ascii="Arial" w:hAnsi="Arial"/>
          <w:b w:val="0"/>
          <w:i w:val="0"/>
          <w:szCs w:val="20"/>
        </w:rPr>
        <w:t>On the Job Training</w:t>
      </w:r>
      <w:r w:rsidR="00F90A81" w:rsidRPr="00F90A81">
        <w:rPr>
          <w:rStyle w:val="Strong"/>
          <w:rFonts w:ascii="Arial" w:hAnsi="Arial"/>
          <w:b w:val="0"/>
          <w:i w:val="0"/>
          <w:szCs w:val="20"/>
        </w:rPr>
        <w:t xml:space="preserve"> will provide complete cooperation with the external mediator investigating the </w:t>
      </w:r>
      <w:r w:rsidR="00F90A81" w:rsidRPr="00835B98">
        <w:rPr>
          <w:rStyle w:val="Strong"/>
          <w:rFonts w:ascii="Arial" w:hAnsi="Arial"/>
          <w:b w:val="0"/>
          <w:i w:val="0"/>
          <w:szCs w:val="20"/>
        </w:rPr>
        <w:t xml:space="preserve">complaint/appeal and will be bound by the recommendations arising out of this process.  </w:t>
      </w:r>
    </w:p>
    <w:p w14:paraId="6987D543" w14:textId="77777777" w:rsidR="004313A5" w:rsidRDefault="00F90A81" w:rsidP="009F67E5">
      <w:pPr>
        <w:pStyle w:val="NumberedBullets"/>
        <w:numPr>
          <w:ilvl w:val="0"/>
          <w:numId w:val="42"/>
        </w:numPr>
        <w:spacing w:after="120"/>
        <w:contextualSpacing w:val="0"/>
        <w:rPr>
          <w:rStyle w:val="Strong"/>
          <w:rFonts w:ascii="Arial" w:hAnsi="Arial"/>
          <w:b w:val="0"/>
          <w:i w:val="0"/>
          <w:szCs w:val="20"/>
        </w:rPr>
      </w:pPr>
      <w:r w:rsidRPr="00835B98">
        <w:rPr>
          <w:rStyle w:val="Strong"/>
          <w:rFonts w:ascii="Arial" w:hAnsi="Arial"/>
          <w:b w:val="0"/>
          <w:i w:val="0"/>
          <w:szCs w:val="20"/>
        </w:rPr>
        <w:t>The CEO will ensure that any recommendations made are implemented within twenty (20) days of being notified of the recommendations.  The complainant or appellant will also be formally notified in writing of the outcome of the mediation.</w:t>
      </w:r>
    </w:p>
    <w:p w14:paraId="6C7EE9B1" w14:textId="77777777" w:rsidR="004313A5" w:rsidRDefault="004313A5" w:rsidP="004313A5">
      <w:pPr>
        <w:pStyle w:val="NumberedBullets"/>
        <w:numPr>
          <w:ilvl w:val="0"/>
          <w:numId w:val="0"/>
        </w:numPr>
        <w:spacing w:after="120"/>
        <w:ind w:left="360" w:hanging="360"/>
        <w:contextualSpacing w:val="0"/>
        <w:rPr>
          <w:rStyle w:val="Strong"/>
          <w:rFonts w:ascii="Arial" w:hAnsi="Arial"/>
          <w:b w:val="0"/>
          <w:i w:val="0"/>
          <w:szCs w:val="20"/>
        </w:rPr>
      </w:pPr>
    </w:p>
    <w:p w14:paraId="0D96F65F" w14:textId="77777777" w:rsidR="004313A5" w:rsidRDefault="004313A5" w:rsidP="004313A5">
      <w:pPr>
        <w:pStyle w:val="NumberedBullets"/>
        <w:numPr>
          <w:ilvl w:val="0"/>
          <w:numId w:val="0"/>
        </w:numPr>
        <w:spacing w:after="120"/>
        <w:ind w:left="360" w:hanging="360"/>
        <w:contextualSpacing w:val="0"/>
        <w:rPr>
          <w:rStyle w:val="Strong"/>
          <w:rFonts w:ascii="Arial" w:hAnsi="Arial"/>
          <w:b w:val="0"/>
          <w:i w:val="0"/>
          <w:szCs w:val="20"/>
        </w:rPr>
      </w:pPr>
    </w:p>
    <w:p w14:paraId="07F86DB9" w14:textId="5BD821D6" w:rsidR="00F90A81" w:rsidRPr="00835B98" w:rsidRDefault="00F90A81" w:rsidP="004313A5">
      <w:pPr>
        <w:pStyle w:val="NumberedBullets"/>
        <w:numPr>
          <w:ilvl w:val="0"/>
          <w:numId w:val="0"/>
        </w:numPr>
        <w:spacing w:after="120"/>
        <w:ind w:left="360" w:hanging="360"/>
        <w:contextualSpacing w:val="0"/>
        <w:rPr>
          <w:rStyle w:val="Strong"/>
          <w:rFonts w:ascii="Arial" w:hAnsi="Arial"/>
          <w:b w:val="0"/>
          <w:i w:val="0"/>
          <w:szCs w:val="20"/>
        </w:rPr>
      </w:pPr>
      <w:r w:rsidRPr="00835B98">
        <w:rPr>
          <w:rStyle w:val="Strong"/>
          <w:rFonts w:ascii="Arial" w:hAnsi="Arial"/>
          <w:b w:val="0"/>
          <w:i w:val="0"/>
          <w:szCs w:val="20"/>
        </w:rPr>
        <w:t xml:space="preserve"> </w:t>
      </w:r>
    </w:p>
    <w:p w14:paraId="60960B73" w14:textId="77777777" w:rsidR="00F90A81" w:rsidRPr="00F90A81" w:rsidRDefault="00F90A81" w:rsidP="009F67E5">
      <w:pPr>
        <w:pStyle w:val="QMSBodyText"/>
        <w:numPr>
          <w:ilvl w:val="0"/>
          <w:numId w:val="37"/>
        </w:numPr>
        <w:spacing w:before="120" w:after="120"/>
        <w:jc w:val="both"/>
        <w:outlineLvl w:val="1"/>
        <w:rPr>
          <w:rFonts w:ascii="Arial" w:eastAsia="Arial Unicode MS" w:hAnsi="Arial"/>
          <w:b/>
          <w:szCs w:val="20"/>
        </w:rPr>
      </w:pPr>
      <w:bookmarkStart w:id="103" w:name="_Toc441189786"/>
      <w:bookmarkStart w:id="104" w:name="_Toc479770990"/>
      <w:bookmarkStart w:id="105" w:name="_Toc121136629"/>
      <w:r w:rsidRPr="00F90A81">
        <w:rPr>
          <w:rFonts w:ascii="Arial" w:eastAsia="Arial Unicode MS" w:hAnsi="Arial"/>
          <w:b/>
          <w:szCs w:val="20"/>
        </w:rPr>
        <w:t>External complaint avenues</w:t>
      </w:r>
      <w:bookmarkEnd w:id="103"/>
      <w:bookmarkEnd w:id="104"/>
      <w:bookmarkEnd w:id="105"/>
      <w:r w:rsidRPr="00F90A81">
        <w:rPr>
          <w:rFonts w:ascii="Arial" w:eastAsia="Arial Unicode MS" w:hAnsi="Arial"/>
          <w:b/>
          <w:szCs w:val="20"/>
        </w:rPr>
        <w:t xml:space="preserve"> </w:t>
      </w:r>
    </w:p>
    <w:p w14:paraId="77423249" w14:textId="77777777" w:rsidR="00F90A81" w:rsidRPr="00F90A81" w:rsidRDefault="00F90A81" w:rsidP="00F90A81">
      <w:pPr>
        <w:pStyle w:val="QMSBodyText"/>
        <w:spacing w:before="120" w:after="120"/>
        <w:ind w:left="360"/>
        <w:jc w:val="both"/>
        <w:rPr>
          <w:rFonts w:ascii="Arial" w:eastAsia="Arial Unicode MS" w:hAnsi="Arial"/>
          <w:szCs w:val="20"/>
        </w:rPr>
      </w:pPr>
      <w:r w:rsidRPr="00F90A81">
        <w:rPr>
          <w:rFonts w:ascii="Arial" w:eastAsia="Arial Unicode MS" w:hAnsi="Arial"/>
          <w:szCs w:val="20"/>
        </w:rPr>
        <w:t xml:space="preserve">Complaints can also be made via the following avenues: </w:t>
      </w:r>
    </w:p>
    <w:p w14:paraId="41900FDC" w14:textId="77777777" w:rsidR="00F90A81" w:rsidRPr="00F90A81" w:rsidRDefault="00F90A81" w:rsidP="009F67E5">
      <w:pPr>
        <w:pStyle w:val="NumberedBullets"/>
        <w:numPr>
          <w:ilvl w:val="0"/>
          <w:numId w:val="38"/>
        </w:numPr>
        <w:spacing w:after="120"/>
        <w:contextualSpacing w:val="0"/>
        <w:rPr>
          <w:rFonts w:ascii="Arial" w:eastAsia="Arial Unicode MS" w:hAnsi="Arial"/>
          <w:i w:val="0"/>
          <w:szCs w:val="20"/>
        </w:rPr>
      </w:pPr>
      <w:r w:rsidRPr="00F90A81">
        <w:rPr>
          <w:rFonts w:ascii="Arial" w:eastAsia="Arial Unicode MS" w:hAnsi="Arial"/>
          <w:i w:val="0"/>
          <w:szCs w:val="20"/>
          <w:u w:val="single"/>
        </w:rPr>
        <w:lastRenderedPageBreak/>
        <w:t>National Complaints Hotline:</w:t>
      </w:r>
      <w:r w:rsidRPr="00F90A81">
        <w:rPr>
          <w:rFonts w:ascii="Arial" w:eastAsia="Arial Unicode MS" w:hAnsi="Arial"/>
          <w:i w:val="0"/>
          <w:szCs w:val="20"/>
        </w:rPr>
        <w:t xml:space="preserve"> </w:t>
      </w:r>
    </w:p>
    <w:p w14:paraId="4EBD2FC8" w14:textId="77777777" w:rsidR="00F90A81" w:rsidRPr="00F90A81" w:rsidRDefault="00F90A81" w:rsidP="00F90A81">
      <w:pPr>
        <w:pStyle w:val="NumberedBullets"/>
        <w:numPr>
          <w:ilvl w:val="0"/>
          <w:numId w:val="0"/>
        </w:numPr>
        <w:spacing w:after="120"/>
        <w:ind w:left="720"/>
        <w:contextualSpacing w:val="0"/>
        <w:rPr>
          <w:rFonts w:ascii="Arial" w:eastAsia="Arial Unicode MS" w:hAnsi="Arial"/>
          <w:i w:val="0"/>
          <w:szCs w:val="20"/>
        </w:rPr>
      </w:pPr>
      <w:r w:rsidRPr="00F90A81">
        <w:rPr>
          <w:rFonts w:ascii="Arial" w:hAnsi="Arial"/>
          <w:i w:val="0"/>
          <w:szCs w:val="20"/>
        </w:rPr>
        <w:t xml:space="preserve">The National Training Complaints Hotline is a national service for consumers to register complaints concerning vocational education and training.   The service refers consumers to the appropriate agency/authority/jurisdiction to assist with their complaint.  Consumers can register a complaint with the National Training Complaints Hotline by:  </w:t>
      </w:r>
    </w:p>
    <w:p w14:paraId="4ADEE2B9" w14:textId="77777777" w:rsidR="00F90A81" w:rsidRPr="00F90A81" w:rsidRDefault="00F90A81" w:rsidP="009F67E5">
      <w:pPr>
        <w:pStyle w:val="NumberedBullets"/>
        <w:numPr>
          <w:ilvl w:val="0"/>
          <w:numId w:val="43"/>
        </w:numPr>
        <w:spacing w:after="120"/>
        <w:contextualSpacing w:val="0"/>
        <w:rPr>
          <w:rFonts w:ascii="Arial" w:eastAsia="Arial Unicode MS" w:hAnsi="Arial"/>
          <w:i w:val="0"/>
          <w:szCs w:val="20"/>
        </w:rPr>
      </w:pPr>
      <w:r w:rsidRPr="00F90A81">
        <w:rPr>
          <w:rStyle w:val="Strong"/>
          <w:rFonts w:ascii="Arial" w:hAnsi="Arial"/>
          <w:b w:val="0"/>
          <w:i w:val="0"/>
          <w:szCs w:val="20"/>
        </w:rPr>
        <w:t>Phone</w:t>
      </w:r>
      <w:r w:rsidRPr="00F90A81">
        <w:rPr>
          <w:rStyle w:val="Strong"/>
          <w:rFonts w:ascii="Arial" w:hAnsi="Arial"/>
          <w:i w:val="0"/>
          <w:szCs w:val="20"/>
        </w:rPr>
        <w:t>: </w:t>
      </w:r>
      <w:r w:rsidRPr="00F90A81">
        <w:rPr>
          <w:rFonts w:ascii="Arial" w:hAnsi="Arial"/>
          <w:i w:val="0"/>
          <w:szCs w:val="20"/>
        </w:rPr>
        <w:t xml:space="preserve">13 38 73, Monday–Friday, 8am to 6pm nationally.  </w:t>
      </w:r>
    </w:p>
    <w:p w14:paraId="63ACAF97" w14:textId="77777777" w:rsidR="00F90A81" w:rsidRPr="00F90A81" w:rsidRDefault="00F90A81" w:rsidP="009F67E5">
      <w:pPr>
        <w:pStyle w:val="NumberedBullets"/>
        <w:numPr>
          <w:ilvl w:val="0"/>
          <w:numId w:val="43"/>
        </w:numPr>
        <w:spacing w:after="120"/>
        <w:contextualSpacing w:val="0"/>
        <w:rPr>
          <w:rFonts w:ascii="Arial" w:eastAsia="Arial Unicode MS" w:hAnsi="Arial"/>
          <w:i w:val="0"/>
          <w:szCs w:val="20"/>
        </w:rPr>
      </w:pPr>
      <w:r w:rsidRPr="00F90A81">
        <w:rPr>
          <w:rStyle w:val="Strong"/>
          <w:rFonts w:ascii="Arial" w:hAnsi="Arial"/>
          <w:b w:val="0"/>
          <w:i w:val="0"/>
          <w:szCs w:val="20"/>
        </w:rPr>
        <w:t>Email:</w:t>
      </w:r>
      <w:r w:rsidRPr="00F90A81">
        <w:rPr>
          <w:rFonts w:ascii="Arial" w:hAnsi="Arial"/>
          <w:i w:val="0"/>
          <w:szCs w:val="20"/>
        </w:rPr>
        <w:t xml:space="preserve"> </w:t>
      </w:r>
      <w:hyperlink r:id="rId22" w:history="1">
        <w:r w:rsidRPr="00F90A81">
          <w:rPr>
            <w:rStyle w:val="Hyperlink"/>
            <w:rFonts w:ascii="Arial" w:hAnsi="Arial"/>
            <w:i w:val="0"/>
            <w:color w:val="auto"/>
            <w:szCs w:val="20"/>
          </w:rPr>
          <w:t>skilling@education.gov.au</w:t>
        </w:r>
      </w:hyperlink>
      <w:r w:rsidRPr="00F90A81">
        <w:rPr>
          <w:rFonts w:ascii="Arial" w:hAnsi="Arial"/>
          <w:i w:val="0"/>
          <w:szCs w:val="20"/>
        </w:rPr>
        <w:t xml:space="preserve"> </w:t>
      </w:r>
    </w:p>
    <w:p w14:paraId="72D932A2" w14:textId="77777777" w:rsidR="00F90A81" w:rsidRPr="00F90A81" w:rsidRDefault="00F90A81" w:rsidP="00F90A81">
      <w:pPr>
        <w:pStyle w:val="NumberedBullets"/>
        <w:numPr>
          <w:ilvl w:val="0"/>
          <w:numId w:val="0"/>
        </w:numPr>
        <w:spacing w:after="120"/>
        <w:ind w:left="709"/>
        <w:contextualSpacing w:val="0"/>
        <w:rPr>
          <w:rFonts w:ascii="Arial" w:eastAsia="Arial Unicode MS" w:hAnsi="Arial"/>
          <w:i w:val="0"/>
          <w:szCs w:val="20"/>
        </w:rPr>
      </w:pPr>
      <w:r w:rsidRPr="00F90A81">
        <w:rPr>
          <w:rFonts w:ascii="Arial" w:eastAsia="Arial Unicode MS" w:hAnsi="Arial"/>
          <w:i w:val="0"/>
          <w:szCs w:val="20"/>
        </w:rPr>
        <w:tab/>
        <w:t xml:space="preserve">For more information about the National Complaints Hotline, refer to the following webpage: </w:t>
      </w:r>
      <w:hyperlink r:id="rId23" w:history="1">
        <w:r w:rsidRPr="00F90A81">
          <w:rPr>
            <w:rStyle w:val="Hyperlink"/>
            <w:rFonts w:ascii="Arial" w:eastAsia="Arial Unicode MS" w:hAnsi="Arial"/>
            <w:i w:val="0"/>
            <w:color w:val="auto"/>
            <w:szCs w:val="20"/>
          </w:rPr>
          <w:t>http://www.industry.gov.au/skills/nationaltrainingcomplaintshotline/Pages/FrequentlyAskedQuestions.aspx#</w:t>
        </w:r>
      </w:hyperlink>
    </w:p>
    <w:p w14:paraId="11785795" w14:textId="77777777" w:rsidR="00F90A81" w:rsidRPr="00F90A81" w:rsidRDefault="00F90A81" w:rsidP="009F67E5">
      <w:pPr>
        <w:pStyle w:val="NumberedBullets"/>
        <w:numPr>
          <w:ilvl w:val="0"/>
          <w:numId w:val="38"/>
        </w:numPr>
        <w:spacing w:after="120"/>
        <w:contextualSpacing w:val="0"/>
        <w:rPr>
          <w:rFonts w:ascii="Arial" w:eastAsia="Arial Unicode MS" w:hAnsi="Arial"/>
          <w:i w:val="0"/>
          <w:szCs w:val="20"/>
          <w:u w:val="single"/>
        </w:rPr>
      </w:pPr>
      <w:r w:rsidRPr="00F90A81">
        <w:rPr>
          <w:rFonts w:ascii="Arial" w:eastAsia="Arial Unicode MS" w:hAnsi="Arial"/>
          <w:i w:val="0"/>
          <w:szCs w:val="20"/>
          <w:u w:val="single"/>
        </w:rPr>
        <w:t xml:space="preserve">Australian Skills Quality Authority (ASQA): </w:t>
      </w:r>
    </w:p>
    <w:p w14:paraId="50C4A3CE" w14:textId="77777777" w:rsidR="00F90A81" w:rsidRPr="00F90A81" w:rsidRDefault="00F90A81" w:rsidP="00F90A81">
      <w:pPr>
        <w:pStyle w:val="NumberedBullets"/>
        <w:numPr>
          <w:ilvl w:val="0"/>
          <w:numId w:val="0"/>
        </w:numPr>
        <w:spacing w:after="120"/>
        <w:ind w:left="720"/>
        <w:contextualSpacing w:val="0"/>
        <w:rPr>
          <w:rFonts w:ascii="Arial" w:eastAsia="Arial Unicode MS" w:hAnsi="Arial"/>
          <w:i w:val="0"/>
          <w:szCs w:val="20"/>
        </w:rPr>
      </w:pPr>
      <w:r w:rsidRPr="00F90A81">
        <w:rPr>
          <w:rFonts w:ascii="Arial" w:eastAsia="Arial Unicode MS" w:hAnsi="Arial"/>
          <w:i w:val="0"/>
          <w:szCs w:val="20"/>
        </w:rPr>
        <w:t xml:space="preserve">Complainants may also complain to IM Training’s RTO’s registering body: Australian Skills Quality Authority (ASQA).  </w:t>
      </w:r>
    </w:p>
    <w:p w14:paraId="22CCE3EA" w14:textId="77777777" w:rsidR="00F90A81" w:rsidRPr="00F90A81" w:rsidRDefault="00F90A81" w:rsidP="00F90A81">
      <w:pPr>
        <w:pStyle w:val="NumberedBullets"/>
        <w:numPr>
          <w:ilvl w:val="0"/>
          <w:numId w:val="0"/>
        </w:numPr>
        <w:spacing w:after="120"/>
        <w:ind w:left="720"/>
        <w:contextualSpacing w:val="0"/>
        <w:rPr>
          <w:rFonts w:ascii="Arial" w:eastAsia="Arial Unicode MS" w:hAnsi="Arial"/>
          <w:i w:val="0"/>
          <w:szCs w:val="20"/>
        </w:rPr>
      </w:pPr>
      <w:r w:rsidRPr="00F90A81">
        <w:rPr>
          <w:rFonts w:ascii="Arial" w:eastAsia="Arial Unicode MS" w:hAnsi="Arial"/>
          <w:i w:val="0"/>
          <w:szCs w:val="20"/>
        </w:rPr>
        <w:t xml:space="preserve">However, ASQA will only use the information you provide to inform its regulatory approach and will not contact IM Training on behalf of the complainant or act as their advocate. For more information, refer to the following webpage: </w:t>
      </w:r>
      <w:hyperlink r:id="rId24" w:history="1">
        <w:r w:rsidRPr="00F90A81">
          <w:rPr>
            <w:rStyle w:val="Hyperlink"/>
            <w:rFonts w:ascii="Arial" w:eastAsia="Arial Unicode MS" w:hAnsi="Arial"/>
            <w:i w:val="0"/>
            <w:color w:val="auto"/>
            <w:szCs w:val="20"/>
          </w:rPr>
          <w:t>http://www.asqa.gov.au/complaints/make-a-complaint---domestic-students/make-a-complaint---domestic-students1.html</w:t>
        </w:r>
      </w:hyperlink>
    </w:p>
    <w:p w14:paraId="295045D3" w14:textId="77777777" w:rsidR="00F90A81" w:rsidRPr="00F90A81" w:rsidRDefault="00F90A81" w:rsidP="009F67E5">
      <w:pPr>
        <w:pStyle w:val="QMSBodyText"/>
        <w:numPr>
          <w:ilvl w:val="0"/>
          <w:numId w:val="37"/>
        </w:numPr>
        <w:spacing w:before="120" w:after="120"/>
        <w:jc w:val="both"/>
        <w:outlineLvl w:val="1"/>
        <w:rPr>
          <w:rFonts w:ascii="Arial" w:eastAsia="Arial Unicode MS" w:hAnsi="Arial"/>
          <w:b/>
          <w:szCs w:val="20"/>
        </w:rPr>
      </w:pPr>
      <w:bookmarkStart w:id="106" w:name="_Toc433042794"/>
      <w:bookmarkStart w:id="107" w:name="_Toc441189787"/>
      <w:bookmarkStart w:id="108" w:name="_Toc479770991"/>
      <w:bookmarkStart w:id="109" w:name="_Toc121136630"/>
      <w:r w:rsidRPr="00F90A81">
        <w:rPr>
          <w:rFonts w:ascii="Arial" w:eastAsia="Arial Unicode MS" w:hAnsi="Arial"/>
          <w:b/>
          <w:szCs w:val="20"/>
        </w:rPr>
        <w:t>Publication</w:t>
      </w:r>
      <w:bookmarkEnd w:id="106"/>
      <w:bookmarkEnd w:id="107"/>
      <w:bookmarkEnd w:id="108"/>
      <w:bookmarkEnd w:id="109"/>
    </w:p>
    <w:p w14:paraId="079383E0" w14:textId="59606753" w:rsidR="00F90A81" w:rsidRPr="00835B98" w:rsidRDefault="00F90A81" w:rsidP="00835B98">
      <w:pPr>
        <w:pStyle w:val="QMSHeadA"/>
        <w:spacing w:before="120"/>
        <w:ind w:left="360"/>
        <w:jc w:val="both"/>
        <w:outlineLvl w:val="9"/>
        <w:rPr>
          <w:rFonts w:eastAsia="Arial Unicode MS"/>
          <w:b w:val="0"/>
          <w:sz w:val="20"/>
          <w:szCs w:val="20"/>
          <w:lang w:val="en-US" w:eastAsia="en-US"/>
        </w:rPr>
      </w:pPr>
      <w:r w:rsidRPr="00F90A81">
        <w:rPr>
          <w:rFonts w:eastAsia="Arial Unicode MS"/>
          <w:b w:val="0"/>
          <w:sz w:val="20"/>
          <w:szCs w:val="20"/>
          <w:lang w:val="en-US" w:eastAsia="en-US"/>
        </w:rPr>
        <w:t>This policy and procedure will be published in the Student Handbook and on</w:t>
      </w:r>
      <w:r w:rsidR="003C5C9D">
        <w:rPr>
          <w:rFonts w:eastAsia="Arial Unicode MS"/>
          <w:b w:val="0"/>
          <w:sz w:val="20"/>
          <w:szCs w:val="20"/>
          <w:lang w:val="en-US" w:eastAsia="en-US"/>
        </w:rPr>
        <w:t xml:space="preserve"> the Job Training</w:t>
      </w:r>
      <w:r w:rsidRPr="00F90A81">
        <w:rPr>
          <w:rFonts w:eastAsia="Arial Unicode MS"/>
          <w:b w:val="0"/>
          <w:sz w:val="20"/>
          <w:szCs w:val="20"/>
          <w:lang w:val="en-US" w:eastAsia="en-US"/>
        </w:rPr>
        <w:t xml:space="preserve">’s website. </w:t>
      </w:r>
    </w:p>
    <w:p w14:paraId="4136E225" w14:textId="77777777" w:rsidR="00D339C7" w:rsidRPr="0012187E" w:rsidRDefault="00D339C7" w:rsidP="0012187E">
      <w:pPr>
        <w:pStyle w:val="Heading2"/>
        <w:spacing w:before="360"/>
        <w:jc w:val="both"/>
        <w:rPr>
          <w:rFonts w:ascii="Arial" w:hAnsi="Arial" w:cs="Arial"/>
          <w:i w:val="0"/>
          <w:lang w:val="en-AU"/>
        </w:rPr>
      </w:pPr>
      <w:bookmarkStart w:id="110" w:name="_Toc479770992"/>
      <w:bookmarkStart w:id="111" w:name="_Toc121136631"/>
      <w:r w:rsidRPr="0012187E">
        <w:rPr>
          <w:rFonts w:ascii="Arial" w:hAnsi="Arial" w:cs="Arial"/>
          <w:i w:val="0"/>
        </w:rPr>
        <w:t xml:space="preserve">Issuing of </w:t>
      </w:r>
      <w:r w:rsidR="00217CB8" w:rsidRPr="0012187E">
        <w:rPr>
          <w:rFonts w:ascii="Arial" w:hAnsi="Arial" w:cs="Arial"/>
          <w:i w:val="0"/>
          <w:lang w:val="en-AU"/>
        </w:rPr>
        <w:t>c</w:t>
      </w:r>
      <w:r w:rsidR="00CC2A64" w:rsidRPr="0012187E">
        <w:rPr>
          <w:rFonts w:ascii="Arial" w:hAnsi="Arial" w:cs="Arial"/>
          <w:i w:val="0"/>
          <w:lang w:val="en-AU"/>
        </w:rPr>
        <w:t xml:space="preserve">ertification </w:t>
      </w:r>
      <w:r w:rsidR="00217CB8" w:rsidRPr="0012187E">
        <w:rPr>
          <w:rFonts w:ascii="Arial" w:hAnsi="Arial" w:cs="Arial"/>
          <w:i w:val="0"/>
          <w:lang w:val="en-AU"/>
        </w:rPr>
        <w:t>d</w:t>
      </w:r>
      <w:r w:rsidR="00CC2A64" w:rsidRPr="0012187E">
        <w:rPr>
          <w:rFonts w:ascii="Arial" w:hAnsi="Arial" w:cs="Arial"/>
          <w:i w:val="0"/>
          <w:lang w:val="en-AU"/>
        </w:rPr>
        <w:t>ocuments</w:t>
      </w:r>
      <w:bookmarkEnd w:id="110"/>
      <w:bookmarkEnd w:id="111"/>
    </w:p>
    <w:p w14:paraId="718E8100" w14:textId="77777777" w:rsidR="00CC2A64" w:rsidRDefault="00D339C7" w:rsidP="00F90A81">
      <w:pPr>
        <w:contextualSpacing w:val="0"/>
        <w:rPr>
          <w:rFonts w:ascii="Arial" w:hAnsi="Arial"/>
          <w:i w:val="0"/>
          <w:szCs w:val="20"/>
        </w:rPr>
      </w:pPr>
      <w:r w:rsidRPr="006D1B65">
        <w:rPr>
          <w:rFonts w:ascii="Arial" w:hAnsi="Arial"/>
          <w:i w:val="0"/>
          <w:szCs w:val="20"/>
        </w:rPr>
        <w:t xml:space="preserve">On completion of your course and payment of </w:t>
      </w:r>
      <w:r w:rsidR="00CC2A64">
        <w:rPr>
          <w:rFonts w:ascii="Arial" w:hAnsi="Arial"/>
          <w:i w:val="0"/>
          <w:szCs w:val="20"/>
        </w:rPr>
        <w:t>all relevant</w:t>
      </w:r>
      <w:r w:rsidRPr="006D1B65">
        <w:rPr>
          <w:rFonts w:ascii="Arial" w:hAnsi="Arial"/>
          <w:i w:val="0"/>
          <w:szCs w:val="20"/>
        </w:rPr>
        <w:t xml:space="preserve"> fees, we will issue you with a qualification</w:t>
      </w:r>
      <w:r w:rsidR="00CC2A64">
        <w:rPr>
          <w:rFonts w:ascii="Arial" w:hAnsi="Arial"/>
          <w:i w:val="0"/>
          <w:szCs w:val="20"/>
        </w:rPr>
        <w:t xml:space="preserve"> (testamur/certificate) and record of results within </w:t>
      </w:r>
      <w:r w:rsidRPr="006D1B65">
        <w:rPr>
          <w:rFonts w:ascii="Arial" w:hAnsi="Arial"/>
          <w:i w:val="0"/>
          <w:szCs w:val="20"/>
        </w:rPr>
        <w:t>t</w:t>
      </w:r>
      <w:r w:rsidR="004B7CE5" w:rsidRPr="006D1B65">
        <w:rPr>
          <w:rFonts w:ascii="Arial" w:hAnsi="Arial"/>
          <w:i w:val="0"/>
          <w:szCs w:val="20"/>
        </w:rPr>
        <w:t>hirty (30</w:t>
      </w:r>
      <w:r w:rsidRPr="006D1B65">
        <w:rPr>
          <w:rFonts w:ascii="Arial" w:hAnsi="Arial"/>
          <w:i w:val="0"/>
          <w:szCs w:val="20"/>
        </w:rPr>
        <w:t xml:space="preserve">) days.   </w:t>
      </w:r>
      <w:r w:rsidR="00CC2A64">
        <w:rPr>
          <w:rFonts w:ascii="Arial" w:hAnsi="Arial"/>
          <w:i w:val="0"/>
          <w:szCs w:val="20"/>
        </w:rPr>
        <w:t xml:space="preserve">The record of results will show the </w:t>
      </w:r>
      <w:r w:rsidRPr="006D1B65">
        <w:rPr>
          <w:rFonts w:ascii="Arial" w:hAnsi="Arial"/>
          <w:i w:val="0"/>
          <w:szCs w:val="20"/>
        </w:rPr>
        <w:t>units of competency achieved in the course</w:t>
      </w:r>
      <w:r w:rsidR="00CC2A64">
        <w:rPr>
          <w:rFonts w:ascii="Arial" w:hAnsi="Arial"/>
          <w:i w:val="0"/>
          <w:szCs w:val="20"/>
        </w:rPr>
        <w:t xml:space="preserve"> and corresponding results</w:t>
      </w:r>
      <w:r w:rsidRPr="006D1B65">
        <w:rPr>
          <w:rFonts w:ascii="Arial" w:hAnsi="Arial"/>
          <w:i w:val="0"/>
          <w:szCs w:val="20"/>
        </w:rPr>
        <w:t xml:space="preserve">. </w:t>
      </w:r>
    </w:p>
    <w:p w14:paraId="02F7DBDC" w14:textId="77777777" w:rsidR="00D339C7" w:rsidRPr="006D1B65" w:rsidRDefault="00CC2A64" w:rsidP="00F90A81">
      <w:pPr>
        <w:contextualSpacing w:val="0"/>
        <w:rPr>
          <w:rFonts w:ascii="Arial" w:hAnsi="Arial"/>
          <w:i w:val="0"/>
          <w:szCs w:val="20"/>
        </w:rPr>
      </w:pPr>
      <w:r>
        <w:rPr>
          <w:rFonts w:ascii="Arial" w:hAnsi="Arial"/>
          <w:i w:val="0"/>
          <w:szCs w:val="20"/>
        </w:rPr>
        <w:t xml:space="preserve">Where a student withdraws or partially completes a course, a Statement of Attainment will be issued within thirty (30) days of withdrawal </w:t>
      </w:r>
      <w:proofErr w:type="gramStart"/>
      <w:r>
        <w:rPr>
          <w:rFonts w:ascii="Arial" w:hAnsi="Arial"/>
          <w:i w:val="0"/>
          <w:szCs w:val="20"/>
        </w:rPr>
        <w:t>as long as</w:t>
      </w:r>
      <w:proofErr w:type="gramEnd"/>
      <w:r>
        <w:rPr>
          <w:rFonts w:ascii="Arial" w:hAnsi="Arial"/>
          <w:i w:val="0"/>
          <w:szCs w:val="20"/>
        </w:rPr>
        <w:t xml:space="preserve"> all relevant fees have been paid.  </w:t>
      </w:r>
      <w:r w:rsidR="00D339C7" w:rsidRPr="006D1B65">
        <w:rPr>
          <w:rFonts w:ascii="Arial" w:hAnsi="Arial"/>
          <w:i w:val="0"/>
          <w:szCs w:val="20"/>
        </w:rPr>
        <w:t xml:space="preserve">A record of results will only be provided with a statement of attainment where requested. </w:t>
      </w:r>
    </w:p>
    <w:p w14:paraId="79BA27F6" w14:textId="4295E9D1" w:rsidR="00D339C7" w:rsidRDefault="003C5C9D" w:rsidP="00F90A81">
      <w:pPr>
        <w:contextualSpacing w:val="0"/>
        <w:rPr>
          <w:rFonts w:ascii="Arial" w:hAnsi="Arial"/>
          <w:i w:val="0"/>
          <w:szCs w:val="20"/>
        </w:rPr>
      </w:pPr>
      <w:r>
        <w:rPr>
          <w:rFonts w:ascii="Arial" w:hAnsi="Arial"/>
          <w:i w:val="0"/>
          <w:szCs w:val="20"/>
        </w:rPr>
        <w:t>On the Job Training</w:t>
      </w:r>
      <w:r w:rsidR="00835B98">
        <w:rPr>
          <w:rFonts w:ascii="Arial" w:hAnsi="Arial"/>
          <w:i w:val="0"/>
          <w:szCs w:val="20"/>
        </w:rPr>
        <w:t xml:space="preserve"> </w:t>
      </w:r>
      <w:r w:rsidR="00D339C7" w:rsidRPr="006D1B65">
        <w:rPr>
          <w:rFonts w:ascii="Arial" w:hAnsi="Arial"/>
          <w:i w:val="0"/>
          <w:szCs w:val="20"/>
        </w:rPr>
        <w:t xml:space="preserve">reserves the right to with-hold the issuance of qualifications </w:t>
      </w:r>
      <w:r w:rsidR="00CC2A64">
        <w:rPr>
          <w:rFonts w:ascii="Arial" w:hAnsi="Arial"/>
          <w:i w:val="0"/>
          <w:szCs w:val="20"/>
        </w:rPr>
        <w:t xml:space="preserve">and Statements of Attainment </w:t>
      </w:r>
      <w:r w:rsidR="00D339C7" w:rsidRPr="006D1B65">
        <w:rPr>
          <w:rFonts w:ascii="Arial" w:hAnsi="Arial"/>
          <w:i w:val="0"/>
          <w:szCs w:val="20"/>
        </w:rPr>
        <w:t xml:space="preserve">until all fees related to the course </w:t>
      </w:r>
      <w:r w:rsidR="00CC2A64">
        <w:rPr>
          <w:rFonts w:ascii="Arial" w:hAnsi="Arial"/>
          <w:i w:val="0"/>
          <w:szCs w:val="20"/>
        </w:rPr>
        <w:t>or qualification</w:t>
      </w:r>
      <w:r w:rsidR="00D339C7" w:rsidRPr="006D1B65">
        <w:rPr>
          <w:rFonts w:ascii="Arial" w:hAnsi="Arial"/>
          <w:i w:val="0"/>
          <w:szCs w:val="20"/>
        </w:rPr>
        <w:t xml:space="preserve"> have been paid, except where </w:t>
      </w:r>
      <w:r>
        <w:rPr>
          <w:rFonts w:ascii="Arial" w:hAnsi="Arial"/>
          <w:i w:val="0"/>
          <w:szCs w:val="20"/>
        </w:rPr>
        <w:t>On the Job Training</w:t>
      </w:r>
      <w:r w:rsidR="00D339C7" w:rsidRPr="006D1B65">
        <w:rPr>
          <w:rFonts w:ascii="Arial" w:hAnsi="Arial"/>
          <w:i w:val="0"/>
          <w:szCs w:val="20"/>
        </w:rPr>
        <w:t xml:space="preserve"> is not permitted to do so by law.</w:t>
      </w:r>
    </w:p>
    <w:p w14:paraId="759C0C8A" w14:textId="515CC2E3" w:rsidR="00CC2A64" w:rsidRPr="006D1B65" w:rsidRDefault="003C5C9D" w:rsidP="00F90A81">
      <w:pPr>
        <w:contextualSpacing w:val="0"/>
        <w:rPr>
          <w:rFonts w:ascii="Arial" w:hAnsi="Arial"/>
          <w:i w:val="0"/>
          <w:szCs w:val="20"/>
        </w:rPr>
      </w:pPr>
      <w:r>
        <w:rPr>
          <w:rFonts w:ascii="Arial" w:hAnsi="Arial"/>
          <w:i w:val="0"/>
          <w:szCs w:val="20"/>
        </w:rPr>
        <w:t>On the Job Training</w:t>
      </w:r>
      <w:r w:rsidR="00CC2A64">
        <w:rPr>
          <w:rFonts w:ascii="Arial" w:hAnsi="Arial"/>
          <w:i w:val="0"/>
          <w:szCs w:val="20"/>
        </w:rPr>
        <w:t xml:space="preserve"> must have a valid USI on file for the student for a qualification or Statement to be issued.</w:t>
      </w:r>
    </w:p>
    <w:p w14:paraId="7E9A0AEE" w14:textId="77777777" w:rsidR="00D339C7" w:rsidRPr="006D1B65" w:rsidRDefault="00D339C7" w:rsidP="00F90A81">
      <w:pPr>
        <w:pStyle w:val="Heading4"/>
        <w:numPr>
          <w:ilvl w:val="0"/>
          <w:numId w:val="0"/>
        </w:numPr>
        <w:spacing w:before="120"/>
        <w:ind w:left="360" w:hanging="360"/>
        <w:contextualSpacing w:val="0"/>
        <w:rPr>
          <w:rFonts w:ascii="Arial" w:hAnsi="Arial" w:cs="Arial"/>
        </w:rPr>
      </w:pPr>
      <w:bookmarkStart w:id="112" w:name="_Toc254697466"/>
      <w:r w:rsidRPr="006D1B65">
        <w:rPr>
          <w:rFonts w:ascii="Arial" w:hAnsi="Arial" w:cs="Arial"/>
        </w:rPr>
        <w:t>Re-Issuing Statements and Qualifications</w:t>
      </w:r>
      <w:bookmarkEnd w:id="112"/>
    </w:p>
    <w:p w14:paraId="76A255F4" w14:textId="77777777" w:rsidR="00D339C7" w:rsidRDefault="00D339C7" w:rsidP="00F90A81">
      <w:pPr>
        <w:contextualSpacing w:val="0"/>
        <w:rPr>
          <w:rFonts w:ascii="Arial" w:hAnsi="Arial"/>
          <w:i w:val="0"/>
          <w:szCs w:val="20"/>
        </w:rPr>
      </w:pPr>
      <w:r w:rsidRPr="006D1B65">
        <w:rPr>
          <w:rFonts w:ascii="Arial" w:hAnsi="Arial"/>
          <w:i w:val="0"/>
          <w:szCs w:val="20"/>
        </w:rPr>
        <w:t xml:space="preserve">Records of qualifications and unit achievement are kept on record for a period of at least thirty (30) years.  Students can request copies of any </w:t>
      </w:r>
      <w:r w:rsidRPr="00835B98">
        <w:rPr>
          <w:rFonts w:ascii="Arial" w:hAnsi="Arial"/>
          <w:i w:val="0"/>
          <w:szCs w:val="20"/>
        </w:rPr>
        <w:t xml:space="preserve">of these statements or qualifications at any time for an additional charge.  </w:t>
      </w:r>
      <w:r w:rsidR="00EE01F5" w:rsidRPr="00835B98">
        <w:rPr>
          <w:rFonts w:ascii="Arial" w:hAnsi="Arial"/>
          <w:i w:val="0"/>
          <w:szCs w:val="20"/>
        </w:rPr>
        <w:t>Refer to our Fees and Charges section for the current fee.</w:t>
      </w:r>
    </w:p>
    <w:p w14:paraId="4CC85778" w14:textId="77777777" w:rsidR="00CF1939" w:rsidRPr="0012187E" w:rsidRDefault="00CF1939" w:rsidP="0012187E">
      <w:pPr>
        <w:pStyle w:val="Heading2"/>
        <w:spacing w:before="360"/>
        <w:jc w:val="both"/>
        <w:rPr>
          <w:rFonts w:ascii="Arial" w:hAnsi="Arial" w:cs="Arial"/>
          <w:i w:val="0"/>
        </w:rPr>
      </w:pPr>
      <w:bookmarkStart w:id="113" w:name="_Toc420510073"/>
      <w:bookmarkStart w:id="114" w:name="_Toc479770993"/>
      <w:bookmarkStart w:id="115" w:name="_Toc121136632"/>
      <w:r w:rsidRPr="0012187E">
        <w:rPr>
          <w:rFonts w:ascii="Arial" w:hAnsi="Arial" w:cs="Arial"/>
          <w:i w:val="0"/>
        </w:rPr>
        <w:t>Student Forms</w:t>
      </w:r>
      <w:bookmarkEnd w:id="113"/>
      <w:bookmarkEnd w:id="114"/>
      <w:bookmarkEnd w:id="115"/>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63"/>
      </w:tblGrid>
      <w:tr w:rsidR="00835B98" w:rsidRPr="00835B98" w14:paraId="49685756" w14:textId="77777777" w:rsidTr="009F67E5">
        <w:trPr>
          <w:trHeight w:val="327"/>
        </w:trPr>
        <w:tc>
          <w:tcPr>
            <w:tcW w:w="3085" w:type="dxa"/>
            <w:shd w:val="clear" w:color="auto" w:fill="000000"/>
          </w:tcPr>
          <w:p w14:paraId="3CD06ABD" w14:textId="77777777" w:rsidR="00835B98" w:rsidRPr="009F67E5" w:rsidRDefault="00835B98" w:rsidP="00835B98">
            <w:pPr>
              <w:contextualSpacing w:val="0"/>
              <w:rPr>
                <w:rFonts w:ascii="Arial" w:hAnsi="Arial"/>
                <w:b/>
                <w:i w:val="0"/>
                <w:color w:val="FFFFFF"/>
                <w:szCs w:val="20"/>
              </w:rPr>
            </w:pPr>
            <w:r w:rsidRPr="009F67E5">
              <w:rPr>
                <w:rFonts w:ascii="Arial" w:hAnsi="Arial"/>
                <w:b/>
                <w:i w:val="0"/>
                <w:color w:val="FFFFFF"/>
                <w:szCs w:val="20"/>
              </w:rPr>
              <w:lastRenderedPageBreak/>
              <w:t>Name of Form</w:t>
            </w:r>
          </w:p>
        </w:tc>
        <w:tc>
          <w:tcPr>
            <w:tcW w:w="6563" w:type="dxa"/>
            <w:shd w:val="clear" w:color="auto" w:fill="000000"/>
          </w:tcPr>
          <w:p w14:paraId="229BADD4" w14:textId="77777777" w:rsidR="00835B98" w:rsidRPr="009F67E5" w:rsidRDefault="00835B98" w:rsidP="00835B98">
            <w:pPr>
              <w:contextualSpacing w:val="0"/>
              <w:rPr>
                <w:rFonts w:ascii="Arial" w:hAnsi="Arial"/>
                <w:b/>
                <w:i w:val="0"/>
                <w:color w:val="FFFFFF"/>
                <w:szCs w:val="20"/>
              </w:rPr>
            </w:pPr>
            <w:r w:rsidRPr="009F67E5">
              <w:rPr>
                <w:rFonts w:ascii="Arial" w:hAnsi="Arial"/>
                <w:b/>
                <w:i w:val="0"/>
                <w:color w:val="FFFFFF"/>
                <w:szCs w:val="20"/>
              </w:rPr>
              <w:t>Reason for use</w:t>
            </w:r>
          </w:p>
        </w:tc>
      </w:tr>
      <w:tr w:rsidR="00835B98" w:rsidRPr="00835B98" w14:paraId="58FBB2E0" w14:textId="77777777" w:rsidTr="00835B98">
        <w:tc>
          <w:tcPr>
            <w:tcW w:w="3085" w:type="dxa"/>
            <w:shd w:val="clear" w:color="auto" w:fill="auto"/>
          </w:tcPr>
          <w:p w14:paraId="42EB565C"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Marketing Permissions Form</w:t>
            </w:r>
          </w:p>
        </w:tc>
        <w:tc>
          <w:tcPr>
            <w:tcW w:w="6563" w:type="dxa"/>
            <w:shd w:val="clear" w:color="auto" w:fill="auto"/>
          </w:tcPr>
          <w:p w14:paraId="595CD246"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 xml:space="preserve">If we want to use your picture, testimonial or other details on our marketing material (e.g. website) we will ask you to complete this. </w:t>
            </w:r>
          </w:p>
        </w:tc>
      </w:tr>
      <w:tr w:rsidR="00835B98" w:rsidRPr="00835B98" w14:paraId="5801E999" w14:textId="77777777" w:rsidTr="00835B98">
        <w:tc>
          <w:tcPr>
            <w:tcW w:w="3085" w:type="dxa"/>
            <w:shd w:val="clear" w:color="auto" w:fill="auto"/>
          </w:tcPr>
          <w:p w14:paraId="4B0A2759"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Credit Application Form</w:t>
            </w:r>
          </w:p>
        </w:tc>
        <w:tc>
          <w:tcPr>
            <w:tcW w:w="6563" w:type="dxa"/>
            <w:shd w:val="clear" w:color="auto" w:fill="auto"/>
          </w:tcPr>
          <w:p w14:paraId="5F94515B"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If you want to apply for Credit Transfer</w:t>
            </w:r>
          </w:p>
        </w:tc>
      </w:tr>
      <w:tr w:rsidR="00835B98" w:rsidRPr="00835B98" w14:paraId="10533C49" w14:textId="77777777" w:rsidTr="00835B98">
        <w:tc>
          <w:tcPr>
            <w:tcW w:w="3085" w:type="dxa"/>
            <w:shd w:val="clear" w:color="auto" w:fill="auto"/>
          </w:tcPr>
          <w:p w14:paraId="5C6B6EBE"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Complaints and Appeals Form</w:t>
            </w:r>
          </w:p>
        </w:tc>
        <w:tc>
          <w:tcPr>
            <w:tcW w:w="6563" w:type="dxa"/>
            <w:shd w:val="clear" w:color="auto" w:fill="auto"/>
          </w:tcPr>
          <w:p w14:paraId="208458E6"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 xml:space="preserve">If you wish to complain about our training services, or appeal an assessment decision made </w:t>
            </w:r>
          </w:p>
        </w:tc>
      </w:tr>
      <w:tr w:rsidR="00835B98" w:rsidRPr="00835B98" w14:paraId="3238BF17" w14:textId="77777777" w:rsidTr="00835B98">
        <w:trPr>
          <w:trHeight w:val="473"/>
        </w:trPr>
        <w:tc>
          <w:tcPr>
            <w:tcW w:w="3085" w:type="dxa"/>
            <w:shd w:val="clear" w:color="auto" w:fill="auto"/>
          </w:tcPr>
          <w:p w14:paraId="643C6FFE"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Refund Application Form</w:t>
            </w:r>
          </w:p>
        </w:tc>
        <w:tc>
          <w:tcPr>
            <w:tcW w:w="6563" w:type="dxa"/>
            <w:shd w:val="clear" w:color="auto" w:fill="auto"/>
          </w:tcPr>
          <w:p w14:paraId="7DA15B4E"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 xml:space="preserve">If you believe you have grounds for a refund </w:t>
            </w:r>
          </w:p>
        </w:tc>
      </w:tr>
      <w:tr w:rsidR="00835B98" w:rsidRPr="00835B98" w14:paraId="582751F8" w14:textId="77777777" w:rsidTr="00835B98">
        <w:tc>
          <w:tcPr>
            <w:tcW w:w="3085" w:type="dxa"/>
            <w:shd w:val="clear" w:color="auto" w:fill="auto"/>
          </w:tcPr>
          <w:p w14:paraId="4607A3A8" w14:textId="33876248" w:rsidR="00835B98" w:rsidRPr="00835B98" w:rsidRDefault="004313A5" w:rsidP="009F67E5">
            <w:pPr>
              <w:contextualSpacing w:val="0"/>
              <w:jc w:val="left"/>
              <w:rPr>
                <w:rFonts w:ascii="Arial" w:hAnsi="Arial"/>
                <w:i w:val="0"/>
                <w:szCs w:val="20"/>
              </w:rPr>
            </w:pPr>
            <w:r>
              <w:rPr>
                <w:rFonts w:ascii="Arial" w:hAnsi="Arial"/>
                <w:i w:val="0"/>
                <w:szCs w:val="20"/>
              </w:rPr>
              <w:t xml:space="preserve">Application for </w:t>
            </w:r>
            <w:r w:rsidR="00835B98" w:rsidRPr="00835B98">
              <w:rPr>
                <w:rFonts w:ascii="Arial" w:hAnsi="Arial"/>
                <w:i w:val="0"/>
                <w:szCs w:val="20"/>
              </w:rPr>
              <w:t>Enrolment Form</w:t>
            </w:r>
          </w:p>
        </w:tc>
        <w:tc>
          <w:tcPr>
            <w:tcW w:w="6563" w:type="dxa"/>
            <w:shd w:val="clear" w:color="auto" w:fill="auto"/>
          </w:tcPr>
          <w:p w14:paraId="2E1E36C1"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 xml:space="preserve">If you wish to apply to study with </w:t>
            </w:r>
            <w:r w:rsidR="0012187E" w:rsidRPr="00835B98">
              <w:rPr>
                <w:rFonts w:ascii="Arial" w:hAnsi="Arial"/>
                <w:i w:val="0"/>
                <w:szCs w:val="20"/>
              </w:rPr>
              <w:t>us -</w:t>
            </w:r>
            <w:r w:rsidRPr="00835B98">
              <w:rPr>
                <w:rFonts w:ascii="Arial" w:hAnsi="Arial"/>
                <w:i w:val="0"/>
                <w:szCs w:val="20"/>
              </w:rPr>
              <w:t xml:space="preserve"> also contains the USI authority form which notifies us of your USI or allows us to request creation of a USI on your behalf (required for enrolment)</w:t>
            </w:r>
          </w:p>
        </w:tc>
      </w:tr>
      <w:tr w:rsidR="00835B98" w:rsidRPr="00835B98" w14:paraId="0F999EC8" w14:textId="77777777" w:rsidTr="00835B98">
        <w:tc>
          <w:tcPr>
            <w:tcW w:w="3085" w:type="dxa"/>
            <w:shd w:val="clear" w:color="auto" w:fill="auto"/>
          </w:tcPr>
          <w:p w14:paraId="77807859"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Student Change of Details Form</w:t>
            </w:r>
          </w:p>
        </w:tc>
        <w:tc>
          <w:tcPr>
            <w:tcW w:w="6563" w:type="dxa"/>
            <w:shd w:val="clear" w:color="auto" w:fill="auto"/>
          </w:tcPr>
          <w:p w14:paraId="1695E5B2"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 xml:space="preserve">Used to notify us if your personal details (e.g. name, contact details, address) have changed. </w:t>
            </w:r>
          </w:p>
        </w:tc>
      </w:tr>
      <w:tr w:rsidR="00835B98" w:rsidRPr="00835B98" w14:paraId="467E3635" w14:textId="77777777" w:rsidTr="00835B98">
        <w:tc>
          <w:tcPr>
            <w:tcW w:w="3085" w:type="dxa"/>
            <w:shd w:val="clear" w:color="auto" w:fill="auto"/>
          </w:tcPr>
          <w:p w14:paraId="136D0C37"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Withdrawal Form</w:t>
            </w:r>
          </w:p>
        </w:tc>
        <w:tc>
          <w:tcPr>
            <w:tcW w:w="6563" w:type="dxa"/>
            <w:shd w:val="clear" w:color="auto" w:fill="auto"/>
          </w:tcPr>
          <w:p w14:paraId="597A5E3D"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 xml:space="preserve">If you wish to withdraw from a currently enrolled course of study. </w:t>
            </w:r>
          </w:p>
        </w:tc>
      </w:tr>
      <w:tr w:rsidR="00835B98" w:rsidRPr="00835B98" w14:paraId="103410E0" w14:textId="77777777" w:rsidTr="00835B98">
        <w:tc>
          <w:tcPr>
            <w:tcW w:w="3085" w:type="dxa"/>
            <w:shd w:val="clear" w:color="auto" w:fill="auto"/>
          </w:tcPr>
          <w:p w14:paraId="72F2663E" w14:textId="77777777" w:rsidR="00835B98" w:rsidRPr="00577382" w:rsidRDefault="00835B98" w:rsidP="009F67E5">
            <w:pPr>
              <w:contextualSpacing w:val="0"/>
              <w:jc w:val="left"/>
              <w:rPr>
                <w:rFonts w:ascii="Arial" w:hAnsi="Arial"/>
                <w:i w:val="0"/>
                <w:szCs w:val="20"/>
              </w:rPr>
            </w:pPr>
            <w:r w:rsidRPr="00577382">
              <w:rPr>
                <w:rFonts w:ascii="Arial" w:hAnsi="Arial"/>
                <w:i w:val="0"/>
                <w:szCs w:val="20"/>
              </w:rPr>
              <w:t>Assessment Task Cover Sheet</w:t>
            </w:r>
          </w:p>
        </w:tc>
        <w:tc>
          <w:tcPr>
            <w:tcW w:w="6563" w:type="dxa"/>
            <w:shd w:val="clear" w:color="auto" w:fill="auto"/>
          </w:tcPr>
          <w:p w14:paraId="5849544E"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Please use this when submitting assessment tasks</w:t>
            </w:r>
          </w:p>
        </w:tc>
      </w:tr>
      <w:tr w:rsidR="00835B98" w:rsidRPr="00835B98" w14:paraId="1416F1C8" w14:textId="77777777" w:rsidTr="00835B98">
        <w:tc>
          <w:tcPr>
            <w:tcW w:w="3085" w:type="dxa"/>
            <w:shd w:val="clear" w:color="auto" w:fill="auto"/>
          </w:tcPr>
          <w:p w14:paraId="3878215D" w14:textId="4C0A2CC6" w:rsidR="00835B98" w:rsidRPr="00577382" w:rsidRDefault="00835B98" w:rsidP="009F67E5">
            <w:pPr>
              <w:contextualSpacing w:val="0"/>
              <w:jc w:val="left"/>
              <w:rPr>
                <w:rFonts w:ascii="Arial" w:hAnsi="Arial"/>
                <w:i w:val="0"/>
                <w:szCs w:val="20"/>
              </w:rPr>
            </w:pPr>
            <w:r w:rsidRPr="00577382">
              <w:rPr>
                <w:rFonts w:ascii="Arial" w:hAnsi="Arial"/>
                <w:i w:val="0"/>
                <w:szCs w:val="20"/>
              </w:rPr>
              <w:t xml:space="preserve">RPL </w:t>
            </w:r>
            <w:r w:rsidR="001852FC">
              <w:rPr>
                <w:rFonts w:ascii="Arial" w:hAnsi="Arial"/>
                <w:i w:val="0"/>
                <w:szCs w:val="20"/>
              </w:rPr>
              <w:t>Application Form</w:t>
            </w:r>
          </w:p>
        </w:tc>
        <w:tc>
          <w:tcPr>
            <w:tcW w:w="6563" w:type="dxa"/>
            <w:shd w:val="clear" w:color="auto" w:fill="auto"/>
          </w:tcPr>
          <w:p w14:paraId="73A4CB44"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 xml:space="preserve">If you wish to apply for Recognition of Prior Learning – used to gather evidence of competency against unit requirements. </w:t>
            </w:r>
          </w:p>
        </w:tc>
      </w:tr>
      <w:tr w:rsidR="00835B98" w:rsidRPr="00835B98" w14:paraId="14B90034" w14:textId="77777777" w:rsidTr="00835B98">
        <w:tc>
          <w:tcPr>
            <w:tcW w:w="3085" w:type="dxa"/>
            <w:shd w:val="clear" w:color="auto" w:fill="auto"/>
          </w:tcPr>
          <w:p w14:paraId="4F4645B8" w14:textId="2A90480F" w:rsidR="00835B98" w:rsidRPr="00835B98" w:rsidRDefault="004313A5" w:rsidP="009F67E5">
            <w:pPr>
              <w:contextualSpacing w:val="0"/>
              <w:jc w:val="left"/>
              <w:rPr>
                <w:rFonts w:ascii="Arial" w:hAnsi="Arial"/>
                <w:i w:val="0"/>
                <w:szCs w:val="20"/>
              </w:rPr>
            </w:pPr>
            <w:r>
              <w:rPr>
                <w:rFonts w:ascii="Arial" w:hAnsi="Arial"/>
                <w:i w:val="0"/>
                <w:szCs w:val="20"/>
              </w:rPr>
              <w:t>Course Feedback Form</w:t>
            </w:r>
          </w:p>
        </w:tc>
        <w:tc>
          <w:tcPr>
            <w:tcW w:w="6563" w:type="dxa"/>
            <w:shd w:val="clear" w:color="auto" w:fill="auto"/>
          </w:tcPr>
          <w:p w14:paraId="55ED894C"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If you would like to supply us with a suggestion to improve our services</w:t>
            </w:r>
          </w:p>
        </w:tc>
      </w:tr>
      <w:tr w:rsidR="00835B98" w:rsidRPr="00835B98" w14:paraId="4D8BB9C3" w14:textId="77777777" w:rsidTr="00835B98">
        <w:tc>
          <w:tcPr>
            <w:tcW w:w="3085" w:type="dxa"/>
            <w:shd w:val="clear" w:color="auto" w:fill="auto"/>
          </w:tcPr>
          <w:p w14:paraId="18498B55"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Request to Access Records Form</w:t>
            </w:r>
          </w:p>
        </w:tc>
        <w:tc>
          <w:tcPr>
            <w:tcW w:w="6563" w:type="dxa"/>
            <w:shd w:val="clear" w:color="auto" w:fill="auto"/>
          </w:tcPr>
          <w:p w14:paraId="5872F772"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To request access to the information we have in your file</w:t>
            </w:r>
          </w:p>
        </w:tc>
      </w:tr>
      <w:tr w:rsidR="00835B98" w:rsidRPr="00835B98" w14:paraId="013230D9" w14:textId="77777777" w:rsidTr="00835B98">
        <w:tc>
          <w:tcPr>
            <w:tcW w:w="3085" w:type="dxa"/>
            <w:shd w:val="clear" w:color="auto" w:fill="auto"/>
          </w:tcPr>
          <w:p w14:paraId="04625685"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Amendment to Records Form</w:t>
            </w:r>
          </w:p>
        </w:tc>
        <w:tc>
          <w:tcPr>
            <w:tcW w:w="6563" w:type="dxa"/>
            <w:shd w:val="clear" w:color="auto" w:fill="auto"/>
          </w:tcPr>
          <w:p w14:paraId="4B9DD647" w14:textId="77777777" w:rsidR="00835B98" w:rsidRPr="00835B98" w:rsidRDefault="00835B98" w:rsidP="009F67E5">
            <w:pPr>
              <w:contextualSpacing w:val="0"/>
              <w:jc w:val="left"/>
              <w:rPr>
                <w:rFonts w:ascii="Arial" w:hAnsi="Arial"/>
                <w:i w:val="0"/>
                <w:szCs w:val="20"/>
              </w:rPr>
            </w:pPr>
            <w:r w:rsidRPr="00835B98">
              <w:rPr>
                <w:rFonts w:ascii="Arial" w:hAnsi="Arial"/>
                <w:i w:val="0"/>
                <w:szCs w:val="20"/>
              </w:rPr>
              <w:t>If you believe the information we have in your file is incorrect</w:t>
            </w:r>
          </w:p>
        </w:tc>
      </w:tr>
    </w:tbl>
    <w:p w14:paraId="7D889A25" w14:textId="77777777" w:rsidR="00CF1939" w:rsidRPr="00CF1939" w:rsidRDefault="00CF1939" w:rsidP="00835B98">
      <w:pPr>
        <w:contextualSpacing w:val="0"/>
        <w:rPr>
          <w:rFonts w:ascii="Arial" w:hAnsi="Arial"/>
          <w:i w:val="0"/>
          <w:szCs w:val="20"/>
        </w:rPr>
      </w:pPr>
    </w:p>
    <w:sectPr w:rsidR="00CF1939" w:rsidRPr="00CF1939" w:rsidSect="006525DE">
      <w:headerReference w:type="default" r:id="rId25"/>
      <w:footerReference w:type="default" r:id="rId26"/>
      <w:pgSz w:w="11907" w:h="16839" w:code="9"/>
      <w:pgMar w:top="1276" w:right="1134" w:bottom="1170" w:left="1134" w:header="720" w:footer="7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EAD8" w14:textId="77777777" w:rsidR="00EB1876" w:rsidRDefault="00EB1876" w:rsidP="00D339C7">
      <w:r>
        <w:separator/>
      </w:r>
    </w:p>
  </w:endnote>
  <w:endnote w:type="continuationSeparator" w:id="0">
    <w:p w14:paraId="088C9513" w14:textId="77777777" w:rsidR="00EB1876" w:rsidRDefault="00EB1876" w:rsidP="00D3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LBHD B+ Verdana,">
    <w:altName w:val="Verdana"/>
    <w:panose1 w:val="020B0604020202020204"/>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8F42" w14:textId="77777777" w:rsidR="00D74CA1" w:rsidRDefault="00D74CA1" w:rsidP="00006919">
    <w:pPr>
      <w:pBdr>
        <w:top w:val="single" w:sz="4" w:space="2" w:color="auto"/>
      </w:pBdr>
      <w:tabs>
        <w:tab w:val="center" w:pos="4820"/>
        <w:tab w:val="right" w:pos="9639"/>
      </w:tabs>
      <w:spacing w:before="0" w:after="0" w:line="240" w:lineRule="auto"/>
      <w:jc w:val="center"/>
      <w:rPr>
        <w:rFonts w:ascii="Arial" w:hAnsi="Arial"/>
        <w:i w:val="0"/>
        <w:sz w:val="16"/>
        <w:szCs w:val="16"/>
        <w:lang w:val="en-US" w:eastAsia="en-US"/>
      </w:rPr>
    </w:pPr>
  </w:p>
  <w:p w14:paraId="04AD37FE" w14:textId="4AD94AAE" w:rsidR="00006919" w:rsidRPr="00006919" w:rsidRDefault="003C5C9D" w:rsidP="00006919">
    <w:pPr>
      <w:pBdr>
        <w:top w:val="single" w:sz="4" w:space="2" w:color="auto"/>
      </w:pBdr>
      <w:tabs>
        <w:tab w:val="center" w:pos="4820"/>
        <w:tab w:val="right" w:pos="9639"/>
      </w:tabs>
      <w:spacing w:before="0" w:after="0" w:line="240" w:lineRule="auto"/>
      <w:jc w:val="center"/>
      <w:rPr>
        <w:rFonts w:ascii="Arial" w:hAnsi="Arial"/>
        <w:i w:val="0"/>
        <w:sz w:val="16"/>
        <w:szCs w:val="16"/>
        <w:lang w:val="en-US" w:eastAsia="en-US"/>
      </w:rPr>
    </w:pPr>
    <w:r>
      <w:rPr>
        <w:rFonts w:ascii="Arial" w:hAnsi="Arial"/>
        <w:i w:val="0"/>
        <w:sz w:val="16"/>
        <w:szCs w:val="16"/>
        <w:lang w:val="en-US" w:eastAsia="en-US"/>
      </w:rPr>
      <w:t>On the Job Training</w:t>
    </w:r>
    <w:r w:rsidR="00CB6280">
      <w:rPr>
        <w:rFonts w:ascii="Arial" w:hAnsi="Arial"/>
        <w:i w:val="0"/>
        <w:sz w:val="16"/>
        <w:szCs w:val="16"/>
        <w:lang w:val="en-US" w:eastAsia="en-US"/>
      </w:rPr>
      <w:t xml:space="preserve"> T/</w:t>
    </w:r>
    <w:r w:rsidR="00EE6D5C">
      <w:rPr>
        <w:rFonts w:ascii="Arial" w:hAnsi="Arial"/>
        <w:i w:val="0"/>
        <w:sz w:val="16"/>
        <w:szCs w:val="16"/>
        <w:lang w:val="en-US" w:eastAsia="en-US"/>
      </w:rPr>
      <w:t>A</w:t>
    </w:r>
    <w:r w:rsidR="00CB6280">
      <w:rPr>
        <w:rFonts w:ascii="Arial" w:hAnsi="Arial"/>
        <w:i w:val="0"/>
        <w:sz w:val="16"/>
        <w:szCs w:val="16"/>
        <w:lang w:val="en-US" w:eastAsia="en-US"/>
      </w:rPr>
      <w:t xml:space="preserve"> </w:t>
    </w:r>
    <w:r>
      <w:rPr>
        <w:rFonts w:ascii="Arial" w:hAnsi="Arial"/>
        <w:i w:val="0"/>
        <w:sz w:val="16"/>
        <w:szCs w:val="16"/>
        <w:lang w:val="en-US" w:eastAsia="en-US"/>
      </w:rPr>
      <w:t>On the Job Training</w:t>
    </w:r>
    <w:r w:rsidR="00006919" w:rsidRPr="00006919">
      <w:rPr>
        <w:rFonts w:ascii="Arial" w:hAnsi="Arial"/>
        <w:i w:val="0"/>
        <w:sz w:val="16"/>
        <w:szCs w:val="16"/>
        <w:lang w:val="en-US" w:eastAsia="en-US"/>
      </w:rPr>
      <w:t xml:space="preserve"> | RTO ID: 70023</w:t>
    </w:r>
  </w:p>
  <w:p w14:paraId="0449AF3E" w14:textId="1C548A6C" w:rsidR="00006919" w:rsidRDefault="00CB6280" w:rsidP="00006919">
    <w:pPr>
      <w:pBdr>
        <w:top w:val="single" w:sz="4" w:space="2" w:color="auto"/>
      </w:pBdr>
      <w:tabs>
        <w:tab w:val="center" w:pos="4820"/>
        <w:tab w:val="right" w:pos="9639"/>
      </w:tabs>
      <w:spacing w:before="0" w:after="0" w:line="240" w:lineRule="auto"/>
      <w:jc w:val="center"/>
      <w:rPr>
        <w:rFonts w:ascii="Arial" w:hAnsi="Arial"/>
        <w:i w:val="0"/>
        <w:sz w:val="16"/>
        <w:szCs w:val="16"/>
        <w:lang w:val="en-US" w:eastAsia="en-US"/>
      </w:rPr>
    </w:pPr>
    <w:r>
      <w:rPr>
        <w:rFonts w:ascii="Arial" w:hAnsi="Arial"/>
        <w:i w:val="0"/>
        <w:sz w:val="16"/>
        <w:szCs w:val="16"/>
        <w:lang w:val="en-US" w:eastAsia="en-US"/>
      </w:rPr>
      <w:t>79 Christensen Road, Stapylton QLD 4207</w:t>
    </w:r>
    <w:r w:rsidR="00006919" w:rsidRPr="00006919">
      <w:rPr>
        <w:rFonts w:ascii="Arial" w:hAnsi="Arial"/>
        <w:i w:val="0"/>
        <w:sz w:val="16"/>
        <w:szCs w:val="16"/>
        <w:lang w:val="en-US" w:eastAsia="en-US"/>
      </w:rPr>
      <w:t xml:space="preserve"> | Phone: </w:t>
    </w:r>
    <w:r w:rsidR="00396934">
      <w:rPr>
        <w:rFonts w:ascii="Arial" w:hAnsi="Arial"/>
        <w:i w:val="0"/>
        <w:sz w:val="16"/>
        <w:szCs w:val="16"/>
        <w:lang w:val="en-US" w:eastAsia="en-US"/>
      </w:rPr>
      <w:t xml:space="preserve">+617 </w:t>
    </w:r>
    <w:r w:rsidR="004313A5">
      <w:rPr>
        <w:rFonts w:ascii="Arial" w:hAnsi="Arial"/>
        <w:i w:val="0"/>
        <w:sz w:val="16"/>
        <w:szCs w:val="16"/>
        <w:lang w:val="en-US" w:eastAsia="en-US"/>
      </w:rPr>
      <w:t>3807 6061</w:t>
    </w:r>
  </w:p>
  <w:p w14:paraId="19D49832" w14:textId="32354399" w:rsidR="00006919" w:rsidRDefault="00024B5E" w:rsidP="00006919">
    <w:pPr>
      <w:pBdr>
        <w:top w:val="single" w:sz="4" w:space="2" w:color="auto"/>
      </w:pBdr>
      <w:tabs>
        <w:tab w:val="center" w:pos="4820"/>
        <w:tab w:val="right" w:pos="9639"/>
      </w:tabs>
      <w:spacing w:before="0" w:after="0" w:line="240" w:lineRule="auto"/>
      <w:jc w:val="center"/>
      <w:rPr>
        <w:rFonts w:ascii="Arial" w:hAnsi="Arial"/>
        <w:i w:val="0"/>
        <w:sz w:val="16"/>
        <w:szCs w:val="16"/>
        <w:lang w:val="en-US" w:eastAsia="en-US"/>
      </w:rPr>
    </w:pPr>
    <w:r>
      <w:rPr>
        <w:rFonts w:ascii="Arial" w:hAnsi="Arial"/>
        <w:i w:val="0"/>
        <w:sz w:val="16"/>
        <w:szCs w:val="16"/>
        <w:lang w:val="en-US" w:eastAsia="en-US"/>
      </w:rPr>
      <w:t>SC 6.1 - Student Handbook V</w:t>
    </w:r>
    <w:r w:rsidR="00396934">
      <w:rPr>
        <w:rFonts w:ascii="Arial" w:hAnsi="Arial"/>
        <w:i w:val="0"/>
        <w:sz w:val="16"/>
        <w:szCs w:val="16"/>
        <w:lang w:val="en-US" w:eastAsia="en-US"/>
      </w:rPr>
      <w:t>2.</w:t>
    </w:r>
    <w:r w:rsidR="004313A5">
      <w:rPr>
        <w:rFonts w:ascii="Arial" w:hAnsi="Arial"/>
        <w:i w:val="0"/>
        <w:sz w:val="16"/>
        <w:szCs w:val="16"/>
        <w:lang w:val="en-US" w:eastAsia="en-US"/>
      </w:rPr>
      <w:t>4</w:t>
    </w:r>
  </w:p>
  <w:p w14:paraId="0BDF7243" w14:textId="77777777" w:rsidR="005816F4" w:rsidRPr="000D4930" w:rsidRDefault="00006919" w:rsidP="00006919">
    <w:pPr>
      <w:pBdr>
        <w:top w:val="single" w:sz="4" w:space="2" w:color="auto"/>
      </w:pBdr>
      <w:tabs>
        <w:tab w:val="center" w:pos="4820"/>
        <w:tab w:val="right" w:pos="9639"/>
      </w:tabs>
      <w:spacing w:before="0" w:after="0" w:line="240" w:lineRule="auto"/>
      <w:jc w:val="center"/>
      <w:rPr>
        <w:rFonts w:ascii="Arial" w:hAnsi="Arial"/>
        <w:i w:val="0"/>
        <w:sz w:val="16"/>
        <w:szCs w:val="16"/>
        <w:lang w:val="en-US" w:eastAsia="en-US"/>
      </w:rPr>
    </w:pPr>
    <w:r>
      <w:rPr>
        <w:rFonts w:ascii="Arial" w:hAnsi="Arial"/>
        <w:i w:val="0"/>
        <w:sz w:val="16"/>
        <w:szCs w:val="16"/>
        <w:lang w:val="en-US" w:eastAsia="en-US"/>
      </w:rPr>
      <w:t>Pag</w:t>
    </w:r>
    <w:r w:rsidR="000D4930" w:rsidRPr="000D4930">
      <w:rPr>
        <w:rFonts w:ascii="Arial" w:hAnsi="Arial"/>
        <w:i w:val="0"/>
        <w:sz w:val="16"/>
        <w:szCs w:val="16"/>
        <w:lang w:val="en-US" w:eastAsia="en-US"/>
      </w:rPr>
      <w:t xml:space="preserve">e </w:t>
    </w:r>
    <w:r w:rsidR="000D4930" w:rsidRPr="000D4930">
      <w:rPr>
        <w:rFonts w:ascii="Arial" w:hAnsi="Arial"/>
        <w:i w:val="0"/>
        <w:sz w:val="16"/>
        <w:szCs w:val="16"/>
        <w:lang w:val="en-US" w:eastAsia="en-US"/>
      </w:rPr>
      <w:fldChar w:fldCharType="begin"/>
    </w:r>
    <w:r w:rsidR="000D4930" w:rsidRPr="000D4930">
      <w:rPr>
        <w:rFonts w:ascii="Arial" w:hAnsi="Arial"/>
        <w:i w:val="0"/>
        <w:sz w:val="16"/>
        <w:szCs w:val="16"/>
        <w:lang w:val="en-US" w:eastAsia="en-US"/>
      </w:rPr>
      <w:instrText xml:space="preserve"> PAGE   \* MERGEFORMAT </w:instrText>
    </w:r>
    <w:r w:rsidR="000D4930" w:rsidRPr="000D4930">
      <w:rPr>
        <w:rFonts w:ascii="Arial" w:hAnsi="Arial"/>
        <w:i w:val="0"/>
        <w:sz w:val="16"/>
        <w:szCs w:val="16"/>
        <w:lang w:val="en-US" w:eastAsia="en-US"/>
      </w:rPr>
      <w:fldChar w:fldCharType="separate"/>
    </w:r>
    <w:r w:rsidR="00851BF6">
      <w:rPr>
        <w:rFonts w:ascii="Arial" w:hAnsi="Arial"/>
        <w:i w:val="0"/>
        <w:noProof/>
        <w:sz w:val="16"/>
        <w:szCs w:val="16"/>
        <w:lang w:val="en-US" w:eastAsia="en-US"/>
      </w:rPr>
      <w:t>20</w:t>
    </w:r>
    <w:r w:rsidR="000D4930" w:rsidRPr="000D4930">
      <w:rPr>
        <w:rFonts w:ascii="Arial" w:hAnsi="Arial"/>
        <w:i w:val="0"/>
        <w:sz w:val="16"/>
        <w:szCs w:val="16"/>
        <w:lang w:val="en-US" w:eastAsia="en-US"/>
      </w:rPr>
      <w:fldChar w:fldCharType="end"/>
    </w:r>
  </w:p>
  <w:p w14:paraId="154A9B42" w14:textId="77777777" w:rsidR="00C96C34" w:rsidRDefault="00C96C34"/>
  <w:p w14:paraId="32E6380D" w14:textId="77777777" w:rsidR="00C96C34" w:rsidRDefault="00C96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0EEC" w14:textId="77777777" w:rsidR="00EB1876" w:rsidRDefault="00EB1876" w:rsidP="00D339C7">
      <w:r>
        <w:separator/>
      </w:r>
    </w:p>
  </w:footnote>
  <w:footnote w:type="continuationSeparator" w:id="0">
    <w:p w14:paraId="151858BF" w14:textId="77777777" w:rsidR="00EB1876" w:rsidRDefault="00EB1876" w:rsidP="00D3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E0B0" w14:textId="1F67CFD9" w:rsidR="006525DE" w:rsidRPr="00C5648C" w:rsidRDefault="00C5648C" w:rsidP="006525DE">
    <w:pPr>
      <w:pStyle w:val="Title"/>
      <w:pBdr>
        <w:bottom w:val="none" w:sz="0" w:space="0" w:color="auto"/>
      </w:pBdr>
      <w:contextualSpacing w:val="0"/>
      <w:jc w:val="left"/>
      <w:rPr>
        <w:rFonts w:ascii="Arial" w:hAnsi="Arial" w:cs="Arial"/>
        <w:color w:val="auto"/>
        <w:sz w:val="48"/>
        <w:szCs w:val="48"/>
        <w:lang w:val="en-AU"/>
      </w:rPr>
    </w:pPr>
    <w:r w:rsidRPr="00C5648C">
      <w:rPr>
        <w:rFonts w:ascii="Arial" w:hAnsi="Arial" w:cs="Arial"/>
        <w:noProof/>
        <w:color w:val="auto"/>
        <w:sz w:val="48"/>
        <w:szCs w:val="48"/>
        <w:lang w:val="en-AU"/>
      </w:rPr>
      <w:drawing>
        <wp:anchor distT="0" distB="0" distL="114300" distR="114300" simplePos="0" relativeHeight="251658240" behindDoc="0" locked="0" layoutInCell="1" allowOverlap="1" wp14:anchorId="0069AC82" wp14:editId="7CC1D613">
          <wp:simplePos x="0" y="0"/>
          <wp:positionH relativeFrom="column">
            <wp:posOffset>4522470</wp:posOffset>
          </wp:positionH>
          <wp:positionV relativeFrom="paragraph">
            <wp:posOffset>108472</wp:posOffset>
          </wp:positionV>
          <wp:extent cx="1511300" cy="266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11300" cy="266700"/>
                  </a:xfrm>
                  <a:prstGeom prst="rect">
                    <a:avLst/>
                  </a:prstGeom>
                </pic:spPr>
              </pic:pic>
            </a:graphicData>
          </a:graphic>
          <wp14:sizeRelH relativeFrom="page">
            <wp14:pctWidth>0</wp14:pctWidth>
          </wp14:sizeRelH>
          <wp14:sizeRelV relativeFrom="page">
            <wp14:pctHeight>0</wp14:pctHeight>
          </wp14:sizeRelV>
        </wp:anchor>
      </w:drawing>
    </w:r>
    <w:r w:rsidR="006525DE" w:rsidRPr="00C5648C">
      <w:rPr>
        <w:rFonts w:ascii="Arial" w:hAnsi="Arial" w:cs="Arial"/>
        <w:color w:val="auto"/>
        <w:sz w:val="48"/>
        <w:szCs w:val="48"/>
      </w:rPr>
      <w:t>Student Handbook</w:t>
    </w:r>
    <w:r w:rsidRPr="00C5648C">
      <w:rPr>
        <w:rFonts w:ascii="Arial" w:hAnsi="Arial" w:cs="Arial"/>
        <w:color w:val="auto"/>
        <w:sz w:val="48"/>
        <w:szCs w:val="48"/>
        <w:lang w:val="en-AU"/>
      </w:rPr>
      <w:t xml:space="preserve"> </w:t>
    </w:r>
  </w:p>
  <w:p w14:paraId="6C6B915B" w14:textId="77777777" w:rsidR="00C96C34" w:rsidRDefault="00C96C34"/>
  <w:p w14:paraId="63EA0103" w14:textId="77777777" w:rsidR="00C96C34" w:rsidRDefault="00C96C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12E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5CB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262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C2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E7F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6E98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A8E0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AE5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4ECF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102C"/>
    <w:multiLevelType w:val="hybridMultilevel"/>
    <w:tmpl w:val="3FD428A8"/>
    <w:lvl w:ilvl="0" w:tplc="14127B7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1457034"/>
    <w:multiLevelType w:val="hybridMultilevel"/>
    <w:tmpl w:val="540EEDE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036A31B8"/>
    <w:multiLevelType w:val="hybridMultilevel"/>
    <w:tmpl w:val="200234B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303E04"/>
    <w:multiLevelType w:val="hybridMultilevel"/>
    <w:tmpl w:val="1854C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637BAB"/>
    <w:multiLevelType w:val="hybridMultilevel"/>
    <w:tmpl w:val="3E5C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BE0841"/>
    <w:multiLevelType w:val="hybridMultilevel"/>
    <w:tmpl w:val="8A741A7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9232E4B"/>
    <w:multiLevelType w:val="hybridMultilevel"/>
    <w:tmpl w:val="5E262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A121776"/>
    <w:multiLevelType w:val="hybridMultilevel"/>
    <w:tmpl w:val="88360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57217D"/>
    <w:multiLevelType w:val="hybridMultilevel"/>
    <w:tmpl w:val="ED34848E"/>
    <w:lvl w:ilvl="0" w:tplc="DA8E1058">
      <w:start w:val="1"/>
      <w:numFmt w:val="bullet"/>
      <w:lvlText w:val=""/>
      <w:lvlJc w:val="left"/>
      <w:pPr>
        <w:ind w:left="1080" w:hanging="360"/>
      </w:pPr>
      <w:rPr>
        <w:rFonts w:ascii="Symbol" w:hAnsi="Symbol" w:hint="default"/>
      </w:rPr>
    </w:lvl>
    <w:lvl w:ilvl="1" w:tplc="DA8E105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2056C08"/>
    <w:multiLevelType w:val="hybridMultilevel"/>
    <w:tmpl w:val="914C9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083D29"/>
    <w:multiLevelType w:val="hybridMultilevel"/>
    <w:tmpl w:val="EE82B044"/>
    <w:lvl w:ilvl="0" w:tplc="D0A00E7A">
      <w:start w:val="1"/>
      <w:numFmt w:val="lowerLetter"/>
      <w:pStyle w:val="QMSNumbereda"/>
      <w:lvlText w:val="%1)"/>
      <w:lvlJc w:val="left"/>
      <w:pPr>
        <w:ind w:left="1920" w:hanging="360"/>
      </w:pPr>
      <w:rPr>
        <w:rFonts w:hint="default"/>
      </w:rPr>
    </w:lvl>
    <w:lvl w:ilvl="1" w:tplc="0C090003" w:tentative="1">
      <w:start w:val="1"/>
      <w:numFmt w:val="bullet"/>
      <w:lvlText w:val="o"/>
      <w:lvlJc w:val="left"/>
      <w:pPr>
        <w:ind w:left="1800" w:hanging="360"/>
      </w:pPr>
      <w:rPr>
        <w:rFonts w:ascii="Courier New" w:hAnsi="Courier New"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49257F0"/>
    <w:multiLevelType w:val="hybridMultilevel"/>
    <w:tmpl w:val="A5DC77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835DED"/>
    <w:multiLevelType w:val="hybridMultilevel"/>
    <w:tmpl w:val="C532B5EC"/>
    <w:lvl w:ilvl="0" w:tplc="B540E214">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C483AB3"/>
    <w:multiLevelType w:val="hybridMultilevel"/>
    <w:tmpl w:val="4C5E051C"/>
    <w:lvl w:ilvl="0" w:tplc="DA8E1058">
      <w:start w:val="1"/>
      <w:numFmt w:val="bullet"/>
      <w:lvlText w:val=""/>
      <w:lvlJc w:val="left"/>
      <w:pPr>
        <w:ind w:left="1080" w:hanging="360"/>
      </w:pPr>
      <w:rPr>
        <w:rFonts w:ascii="Symbol" w:hAnsi="Symbol" w:hint="default"/>
      </w:rPr>
    </w:lvl>
    <w:lvl w:ilvl="1" w:tplc="DA8E105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28E51C5"/>
    <w:multiLevelType w:val="hybridMultilevel"/>
    <w:tmpl w:val="51080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7494876"/>
    <w:multiLevelType w:val="hybridMultilevel"/>
    <w:tmpl w:val="B6AC6D84"/>
    <w:lvl w:ilvl="0" w:tplc="844032EC">
      <w:start w:val="1"/>
      <w:numFmt w:val="decimal"/>
      <w:pStyle w:val="Heading4"/>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7772ED"/>
    <w:multiLevelType w:val="hybridMultilevel"/>
    <w:tmpl w:val="94AE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AE7F0F"/>
    <w:multiLevelType w:val="hybridMultilevel"/>
    <w:tmpl w:val="D960D3B4"/>
    <w:lvl w:ilvl="0" w:tplc="A2BC892E">
      <w:start w:val="1"/>
      <w:numFmt w:val="bullet"/>
      <w:pStyle w:val="LightGrid-Accent3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A2013A"/>
    <w:multiLevelType w:val="hybridMultilevel"/>
    <w:tmpl w:val="6BB0C9F8"/>
    <w:lvl w:ilvl="0" w:tplc="074C4F98">
      <w:start w:val="7"/>
      <w:numFmt w:val="bullet"/>
      <w:lvlText w:val="-"/>
      <w:lvlJc w:val="left"/>
      <w:pPr>
        <w:ind w:left="720" w:hanging="360"/>
      </w:pPr>
      <w:rPr>
        <w:rFonts w:ascii="Candara" w:eastAsia="Calibri" w:hAnsi="Candar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9838C6"/>
    <w:multiLevelType w:val="hybridMultilevel"/>
    <w:tmpl w:val="E4B4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7D59F2"/>
    <w:multiLevelType w:val="hybridMultilevel"/>
    <w:tmpl w:val="C36C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FD1CF8"/>
    <w:multiLevelType w:val="hybridMultilevel"/>
    <w:tmpl w:val="013821B4"/>
    <w:lvl w:ilvl="0" w:tplc="0C090001">
      <w:start w:val="1"/>
      <w:numFmt w:val="bullet"/>
      <w:lvlText w:val=""/>
      <w:lvlJc w:val="left"/>
      <w:pPr>
        <w:ind w:left="786" w:hanging="360"/>
      </w:pPr>
      <w:rPr>
        <w:rFonts w:ascii="Symbol" w:hAnsi="Symbol" w:hint="default"/>
      </w:rPr>
    </w:lvl>
    <w:lvl w:ilvl="1" w:tplc="DA8E1058">
      <w:start w:val="1"/>
      <w:numFmt w:val="bullet"/>
      <w:lvlText w:val=""/>
      <w:lvlJc w:val="left"/>
      <w:pPr>
        <w:ind w:left="1506" w:hanging="360"/>
      </w:pPr>
      <w:rPr>
        <w:rFonts w:ascii="Symbol" w:hAnsi="Symbol" w:hint="default"/>
        <w:color w:val="215868"/>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15:restartNumberingAfterBreak="0">
    <w:nsid w:val="38C64269"/>
    <w:multiLevelType w:val="hybridMultilevel"/>
    <w:tmpl w:val="670C8EC2"/>
    <w:lvl w:ilvl="0" w:tplc="A62A2A6C">
      <w:start w:val="1"/>
      <w:numFmt w:val="bullet"/>
      <w:pStyle w:val="QMSEndofDoc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A1226A"/>
    <w:multiLevelType w:val="hybridMultilevel"/>
    <w:tmpl w:val="EC6CA302"/>
    <w:lvl w:ilvl="0" w:tplc="DA8E1058">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AF16A41"/>
    <w:multiLevelType w:val="hybridMultilevel"/>
    <w:tmpl w:val="335A763C"/>
    <w:lvl w:ilvl="0" w:tplc="DA8E1058">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4223753B"/>
    <w:multiLevelType w:val="hybridMultilevel"/>
    <w:tmpl w:val="4670AF04"/>
    <w:lvl w:ilvl="0" w:tplc="14127B7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2C075D9"/>
    <w:multiLevelType w:val="hybridMultilevel"/>
    <w:tmpl w:val="0C6A846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7" w15:restartNumberingAfterBreak="0">
    <w:nsid w:val="44897E6D"/>
    <w:multiLevelType w:val="hybridMultilevel"/>
    <w:tmpl w:val="EAF6667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8" w15:restartNumberingAfterBreak="0">
    <w:nsid w:val="45FB7C83"/>
    <w:multiLevelType w:val="hybridMultilevel"/>
    <w:tmpl w:val="EEFCBB8C"/>
    <w:lvl w:ilvl="0" w:tplc="DA8E105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93F47B3"/>
    <w:multiLevelType w:val="hybridMultilevel"/>
    <w:tmpl w:val="C6DC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DD0685"/>
    <w:multiLevelType w:val="hybridMultilevel"/>
    <w:tmpl w:val="A1B298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50CA24B2"/>
    <w:multiLevelType w:val="hybridMultilevel"/>
    <w:tmpl w:val="1624C0C0"/>
    <w:lvl w:ilvl="0" w:tplc="14127B70">
      <w:start w:val="1"/>
      <w:numFmt w:val="bullet"/>
      <w:lvlText w:val=""/>
      <w:lvlJc w:val="left"/>
      <w:pPr>
        <w:ind w:left="1080" w:hanging="360"/>
      </w:pPr>
      <w:rPr>
        <w:rFonts w:ascii="Symbol" w:hAnsi="Symbol" w:hint="default"/>
      </w:rPr>
    </w:lvl>
    <w:lvl w:ilvl="1" w:tplc="14127B70">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4551249"/>
    <w:multiLevelType w:val="hybridMultilevel"/>
    <w:tmpl w:val="45E02800"/>
    <w:lvl w:ilvl="0" w:tplc="0C090001">
      <w:start w:val="1"/>
      <w:numFmt w:val="bullet"/>
      <w:lvlText w:val=""/>
      <w:lvlJc w:val="left"/>
      <w:pPr>
        <w:ind w:left="720" w:hanging="360"/>
      </w:pPr>
      <w:rPr>
        <w:rFonts w:ascii="Symbol" w:hAnsi="Symbol" w:hint="default"/>
      </w:rPr>
    </w:lvl>
    <w:lvl w:ilvl="1" w:tplc="14127B70">
      <w:start w:val="1"/>
      <w:numFmt w:val="bullet"/>
      <w:lvlText w:val=""/>
      <w:lvlJc w:val="left"/>
      <w:pPr>
        <w:ind w:left="1440" w:hanging="360"/>
      </w:pPr>
      <w:rPr>
        <w:rFonts w:ascii="Symbol" w:hAnsi="Symbol" w:hint="default"/>
        <w:color w:val="auto"/>
      </w:rPr>
    </w:lvl>
    <w:lvl w:ilvl="2" w:tplc="DA8E1058">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EE6462"/>
    <w:multiLevelType w:val="hybridMultilevel"/>
    <w:tmpl w:val="BF8AB21E"/>
    <w:lvl w:ilvl="0" w:tplc="DA8E105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587E1359"/>
    <w:multiLevelType w:val="hybridMultilevel"/>
    <w:tmpl w:val="D7FA30EE"/>
    <w:lvl w:ilvl="0" w:tplc="53625D24">
      <w:start w:val="1"/>
      <w:numFmt w:val="decimal"/>
      <w:pStyle w:val="NumberedBullet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A525843"/>
    <w:multiLevelType w:val="hybridMultilevel"/>
    <w:tmpl w:val="DA7C8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9E52EF"/>
    <w:multiLevelType w:val="hybridMultilevel"/>
    <w:tmpl w:val="05526F0C"/>
    <w:lvl w:ilvl="0" w:tplc="2EEED482">
      <w:start w:val="1"/>
      <w:numFmt w:val="decimal"/>
      <w:lvlText w:val="%1."/>
      <w:lvlJc w:val="left"/>
      <w:pPr>
        <w:ind w:left="1495"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A0B7A35"/>
    <w:multiLevelType w:val="hybridMultilevel"/>
    <w:tmpl w:val="24065726"/>
    <w:lvl w:ilvl="0" w:tplc="0C090001">
      <w:start w:val="1"/>
      <w:numFmt w:val="bullet"/>
      <w:lvlText w:val=""/>
      <w:lvlJc w:val="left"/>
      <w:pPr>
        <w:ind w:left="720" w:hanging="360"/>
      </w:pPr>
      <w:rPr>
        <w:rFonts w:ascii="Symbol" w:hAnsi="Symbol" w:hint="default"/>
      </w:rPr>
    </w:lvl>
    <w:lvl w:ilvl="1" w:tplc="14127B70">
      <w:start w:val="1"/>
      <w:numFmt w:val="bullet"/>
      <w:lvlText w:val=""/>
      <w:lvlJc w:val="left"/>
      <w:pPr>
        <w:ind w:left="1440" w:hanging="360"/>
      </w:pPr>
      <w:rPr>
        <w:rFonts w:ascii="Symbol" w:hAnsi="Symbol"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B6736D"/>
    <w:multiLevelType w:val="hybridMultilevel"/>
    <w:tmpl w:val="F4CA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886788"/>
    <w:multiLevelType w:val="hybridMultilevel"/>
    <w:tmpl w:val="4D54EEA0"/>
    <w:lvl w:ilvl="0" w:tplc="F4A85782">
      <w:start w:val="1"/>
      <w:numFmt w:val="bullet"/>
      <w:lvlText w:val=""/>
      <w:lvlJc w:val="left"/>
      <w:pPr>
        <w:ind w:left="720" w:hanging="360"/>
      </w:pPr>
      <w:rPr>
        <w:rFonts w:ascii="Symbol" w:hAnsi="Symbol" w:hint="default"/>
      </w:rPr>
    </w:lvl>
    <w:lvl w:ilvl="1" w:tplc="F4A857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FA3E8D"/>
    <w:multiLevelType w:val="hybridMultilevel"/>
    <w:tmpl w:val="01C09B62"/>
    <w:lvl w:ilvl="0" w:tplc="ABA0CAD8">
      <w:start w:val="1"/>
      <w:numFmt w:val="bullet"/>
      <w:lvlText w:val=""/>
      <w:lvlJc w:val="left"/>
      <w:pPr>
        <w:ind w:left="1211" w:hanging="360"/>
      </w:pPr>
      <w:rPr>
        <w:rFonts w:ascii="Symbol" w:hAnsi="Symbol" w:hint="default"/>
        <w:color w:val="auto"/>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1" w15:restartNumberingAfterBreak="0">
    <w:nsid w:val="7B5C4340"/>
    <w:multiLevelType w:val="hybridMultilevel"/>
    <w:tmpl w:val="6114B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FBF0A32"/>
    <w:multiLevelType w:val="hybridMultilevel"/>
    <w:tmpl w:val="AB9C35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35518091">
    <w:abstractNumId w:val="44"/>
  </w:num>
  <w:num w:numId="2" w16cid:durableId="59643374">
    <w:abstractNumId w:val="25"/>
  </w:num>
  <w:num w:numId="3" w16cid:durableId="1951549055">
    <w:abstractNumId w:val="27"/>
  </w:num>
  <w:num w:numId="4" w16cid:durableId="977153408">
    <w:abstractNumId w:val="21"/>
  </w:num>
  <w:num w:numId="5" w16cid:durableId="1368526775">
    <w:abstractNumId w:val="12"/>
  </w:num>
  <w:num w:numId="6" w16cid:durableId="596447249">
    <w:abstractNumId w:val="32"/>
  </w:num>
  <w:num w:numId="7" w16cid:durableId="104161472">
    <w:abstractNumId w:val="15"/>
  </w:num>
  <w:num w:numId="8" w16cid:durableId="1853644083">
    <w:abstractNumId w:val="20"/>
  </w:num>
  <w:num w:numId="9" w16cid:durableId="702829833">
    <w:abstractNumId w:val="51"/>
  </w:num>
  <w:num w:numId="10" w16cid:durableId="202987018">
    <w:abstractNumId w:val="17"/>
  </w:num>
  <w:num w:numId="11" w16cid:durableId="173768623">
    <w:abstractNumId w:val="49"/>
  </w:num>
  <w:num w:numId="12" w16cid:durableId="1105229459">
    <w:abstractNumId w:val="24"/>
  </w:num>
  <w:num w:numId="13" w16cid:durableId="723791367">
    <w:abstractNumId w:val="40"/>
  </w:num>
  <w:num w:numId="14" w16cid:durableId="1982534495">
    <w:abstractNumId w:val="28"/>
  </w:num>
  <w:num w:numId="15" w16cid:durableId="1480884133">
    <w:abstractNumId w:val="16"/>
  </w:num>
  <w:num w:numId="16" w16cid:durableId="907542807">
    <w:abstractNumId w:val="52"/>
  </w:num>
  <w:num w:numId="17" w16cid:durableId="1856310469">
    <w:abstractNumId w:val="48"/>
  </w:num>
  <w:num w:numId="18" w16cid:durableId="312369446">
    <w:abstractNumId w:val="38"/>
  </w:num>
  <w:num w:numId="19" w16cid:durableId="902721098">
    <w:abstractNumId w:val="33"/>
  </w:num>
  <w:num w:numId="20" w16cid:durableId="1234240770">
    <w:abstractNumId w:val="47"/>
  </w:num>
  <w:num w:numId="21" w16cid:durableId="1204321287">
    <w:abstractNumId w:val="42"/>
  </w:num>
  <w:num w:numId="22" w16cid:durableId="1747611295">
    <w:abstractNumId w:val="39"/>
  </w:num>
  <w:num w:numId="23" w16cid:durableId="605307062">
    <w:abstractNumId w:val="13"/>
  </w:num>
  <w:num w:numId="24" w16cid:durableId="1000962211">
    <w:abstractNumId w:val="43"/>
  </w:num>
  <w:num w:numId="25" w16cid:durableId="1387029204">
    <w:abstractNumId w:val="46"/>
  </w:num>
  <w:num w:numId="26" w16cid:durableId="709107760">
    <w:abstractNumId w:val="37"/>
  </w:num>
  <w:num w:numId="27" w16cid:durableId="221137120">
    <w:abstractNumId w:val="34"/>
  </w:num>
  <w:num w:numId="28" w16cid:durableId="2000766492">
    <w:abstractNumId w:val="26"/>
  </w:num>
  <w:num w:numId="29" w16cid:durableId="1633245766">
    <w:abstractNumId w:val="23"/>
  </w:num>
  <w:num w:numId="30" w16cid:durableId="2004965409">
    <w:abstractNumId w:val="18"/>
  </w:num>
  <w:num w:numId="31" w16cid:durableId="571427097">
    <w:abstractNumId w:val="19"/>
  </w:num>
  <w:num w:numId="32" w16cid:durableId="2089570692">
    <w:abstractNumId w:val="36"/>
  </w:num>
  <w:num w:numId="33" w16cid:durableId="1970471412">
    <w:abstractNumId w:val="11"/>
  </w:num>
  <w:num w:numId="34" w16cid:durableId="355929805">
    <w:abstractNumId w:val="31"/>
  </w:num>
  <w:num w:numId="35" w16cid:durableId="33120237">
    <w:abstractNumId w:val="50"/>
  </w:num>
  <w:num w:numId="36" w16cid:durableId="1492864786">
    <w:abstractNumId w:val="45"/>
  </w:num>
  <w:num w:numId="37" w16cid:durableId="746151836">
    <w:abstractNumId w:val="22"/>
  </w:num>
  <w:num w:numId="38" w16cid:durableId="972635820">
    <w:abstractNumId w:val="29"/>
  </w:num>
  <w:num w:numId="39" w16cid:durableId="2128769299">
    <w:abstractNumId w:val="41"/>
  </w:num>
  <w:num w:numId="40" w16cid:durableId="719211811">
    <w:abstractNumId w:val="35"/>
  </w:num>
  <w:num w:numId="41" w16cid:durableId="32076531">
    <w:abstractNumId w:val="30"/>
  </w:num>
  <w:num w:numId="42" w16cid:durableId="665671620">
    <w:abstractNumId w:val="14"/>
  </w:num>
  <w:num w:numId="43" w16cid:durableId="959457754">
    <w:abstractNumId w:val="10"/>
  </w:num>
  <w:num w:numId="44" w16cid:durableId="270356805">
    <w:abstractNumId w:val="0"/>
  </w:num>
  <w:num w:numId="45" w16cid:durableId="283273604">
    <w:abstractNumId w:val="1"/>
  </w:num>
  <w:num w:numId="46" w16cid:durableId="1826816605">
    <w:abstractNumId w:val="2"/>
  </w:num>
  <w:num w:numId="47" w16cid:durableId="458306371">
    <w:abstractNumId w:val="3"/>
  </w:num>
  <w:num w:numId="48" w16cid:durableId="2079133784">
    <w:abstractNumId w:val="8"/>
  </w:num>
  <w:num w:numId="49" w16cid:durableId="1032613971">
    <w:abstractNumId w:val="4"/>
  </w:num>
  <w:num w:numId="50" w16cid:durableId="140388334">
    <w:abstractNumId w:val="5"/>
  </w:num>
  <w:num w:numId="51" w16cid:durableId="1287854655">
    <w:abstractNumId w:val="6"/>
  </w:num>
  <w:num w:numId="52" w16cid:durableId="903104376">
    <w:abstractNumId w:val="7"/>
  </w:num>
  <w:num w:numId="53" w16cid:durableId="452020626">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37"/>
    <w:rsid w:val="00006919"/>
    <w:rsid w:val="00010981"/>
    <w:rsid w:val="00024B5E"/>
    <w:rsid w:val="00027F0E"/>
    <w:rsid w:val="0004310E"/>
    <w:rsid w:val="00056F0B"/>
    <w:rsid w:val="000615F8"/>
    <w:rsid w:val="000A7575"/>
    <w:rsid w:val="000C604A"/>
    <w:rsid w:val="000C6C19"/>
    <w:rsid w:val="000D47EA"/>
    <w:rsid w:val="000D4930"/>
    <w:rsid w:val="000E689F"/>
    <w:rsid w:val="0010017A"/>
    <w:rsid w:val="00112B9D"/>
    <w:rsid w:val="001153FA"/>
    <w:rsid w:val="0012187E"/>
    <w:rsid w:val="00125333"/>
    <w:rsid w:val="0016165B"/>
    <w:rsid w:val="001852FC"/>
    <w:rsid w:val="00192DDB"/>
    <w:rsid w:val="001D5223"/>
    <w:rsid w:val="001D5ABA"/>
    <w:rsid w:val="001E291D"/>
    <w:rsid w:val="001E60B6"/>
    <w:rsid w:val="001E6AAA"/>
    <w:rsid w:val="002057E9"/>
    <w:rsid w:val="00212C40"/>
    <w:rsid w:val="00217CB8"/>
    <w:rsid w:val="00230D18"/>
    <w:rsid w:val="00234DD3"/>
    <w:rsid w:val="0024567D"/>
    <w:rsid w:val="00272F4E"/>
    <w:rsid w:val="002A2F29"/>
    <w:rsid w:val="002B0F2C"/>
    <w:rsid w:val="002E7637"/>
    <w:rsid w:val="002F00FB"/>
    <w:rsid w:val="002F47F9"/>
    <w:rsid w:val="002F606F"/>
    <w:rsid w:val="00305C61"/>
    <w:rsid w:val="00305E4D"/>
    <w:rsid w:val="00332D16"/>
    <w:rsid w:val="00333A39"/>
    <w:rsid w:val="00347D1D"/>
    <w:rsid w:val="003946BE"/>
    <w:rsid w:val="00396934"/>
    <w:rsid w:val="003A6812"/>
    <w:rsid w:val="003C5C9D"/>
    <w:rsid w:val="003E2347"/>
    <w:rsid w:val="003F0318"/>
    <w:rsid w:val="00404532"/>
    <w:rsid w:val="00417F58"/>
    <w:rsid w:val="00423DEA"/>
    <w:rsid w:val="004313A5"/>
    <w:rsid w:val="004365FA"/>
    <w:rsid w:val="004422EC"/>
    <w:rsid w:val="004826A0"/>
    <w:rsid w:val="00494CF1"/>
    <w:rsid w:val="004A7C4F"/>
    <w:rsid w:val="004B7CE5"/>
    <w:rsid w:val="004C5FAD"/>
    <w:rsid w:val="004D582D"/>
    <w:rsid w:val="004E242A"/>
    <w:rsid w:val="004E4868"/>
    <w:rsid w:val="004F5B67"/>
    <w:rsid w:val="0050556D"/>
    <w:rsid w:val="00517166"/>
    <w:rsid w:val="00560F75"/>
    <w:rsid w:val="00577382"/>
    <w:rsid w:val="005816F4"/>
    <w:rsid w:val="00591796"/>
    <w:rsid w:val="00592345"/>
    <w:rsid w:val="00593945"/>
    <w:rsid w:val="005A235E"/>
    <w:rsid w:val="005B5482"/>
    <w:rsid w:val="005D3DE3"/>
    <w:rsid w:val="005E0696"/>
    <w:rsid w:val="005E3718"/>
    <w:rsid w:val="005F6346"/>
    <w:rsid w:val="006030AF"/>
    <w:rsid w:val="00604D47"/>
    <w:rsid w:val="00605FC8"/>
    <w:rsid w:val="006358A9"/>
    <w:rsid w:val="006519AD"/>
    <w:rsid w:val="006525DE"/>
    <w:rsid w:val="00690015"/>
    <w:rsid w:val="006B10D8"/>
    <w:rsid w:val="006D1B65"/>
    <w:rsid w:val="006D69F3"/>
    <w:rsid w:val="0070117D"/>
    <w:rsid w:val="00732AB8"/>
    <w:rsid w:val="00737246"/>
    <w:rsid w:val="00763CC4"/>
    <w:rsid w:val="00781022"/>
    <w:rsid w:val="00781300"/>
    <w:rsid w:val="00784852"/>
    <w:rsid w:val="007A52E5"/>
    <w:rsid w:val="007C3982"/>
    <w:rsid w:val="00810F80"/>
    <w:rsid w:val="0081246C"/>
    <w:rsid w:val="00835B98"/>
    <w:rsid w:val="0083699C"/>
    <w:rsid w:val="00837E8F"/>
    <w:rsid w:val="00851BF6"/>
    <w:rsid w:val="00853590"/>
    <w:rsid w:val="0087097A"/>
    <w:rsid w:val="00874285"/>
    <w:rsid w:val="00880430"/>
    <w:rsid w:val="0088508D"/>
    <w:rsid w:val="008A38CC"/>
    <w:rsid w:val="008B1A7B"/>
    <w:rsid w:val="008E2A17"/>
    <w:rsid w:val="0090334C"/>
    <w:rsid w:val="009037B2"/>
    <w:rsid w:val="009241B0"/>
    <w:rsid w:val="00934BA0"/>
    <w:rsid w:val="00940599"/>
    <w:rsid w:val="0095348A"/>
    <w:rsid w:val="00962CEF"/>
    <w:rsid w:val="009A29C8"/>
    <w:rsid w:val="009B1D0B"/>
    <w:rsid w:val="009C2301"/>
    <w:rsid w:val="009C64AF"/>
    <w:rsid w:val="009D44AE"/>
    <w:rsid w:val="009D7877"/>
    <w:rsid w:val="009E666B"/>
    <w:rsid w:val="009F2C58"/>
    <w:rsid w:val="009F67E5"/>
    <w:rsid w:val="00A069ED"/>
    <w:rsid w:val="00A2567F"/>
    <w:rsid w:val="00A33F74"/>
    <w:rsid w:val="00A371F9"/>
    <w:rsid w:val="00A420FE"/>
    <w:rsid w:val="00A8202A"/>
    <w:rsid w:val="00AC3546"/>
    <w:rsid w:val="00AC76AE"/>
    <w:rsid w:val="00AE39EF"/>
    <w:rsid w:val="00B1794D"/>
    <w:rsid w:val="00B21839"/>
    <w:rsid w:val="00B24597"/>
    <w:rsid w:val="00B3139D"/>
    <w:rsid w:val="00B8761D"/>
    <w:rsid w:val="00B902FB"/>
    <w:rsid w:val="00BA0A26"/>
    <w:rsid w:val="00BC2630"/>
    <w:rsid w:val="00BC78CA"/>
    <w:rsid w:val="00BE4171"/>
    <w:rsid w:val="00BE5920"/>
    <w:rsid w:val="00BE727F"/>
    <w:rsid w:val="00C07E54"/>
    <w:rsid w:val="00C10039"/>
    <w:rsid w:val="00C12756"/>
    <w:rsid w:val="00C1438E"/>
    <w:rsid w:val="00C5648C"/>
    <w:rsid w:val="00C60EAF"/>
    <w:rsid w:val="00C7059B"/>
    <w:rsid w:val="00C96C34"/>
    <w:rsid w:val="00CA0A0F"/>
    <w:rsid w:val="00CB6280"/>
    <w:rsid w:val="00CC2A64"/>
    <w:rsid w:val="00CC6904"/>
    <w:rsid w:val="00CE381F"/>
    <w:rsid w:val="00CF03E7"/>
    <w:rsid w:val="00CF1939"/>
    <w:rsid w:val="00CF4AD9"/>
    <w:rsid w:val="00D102EB"/>
    <w:rsid w:val="00D317DF"/>
    <w:rsid w:val="00D329C1"/>
    <w:rsid w:val="00D339C7"/>
    <w:rsid w:val="00D35CE7"/>
    <w:rsid w:val="00D4697C"/>
    <w:rsid w:val="00D61BF7"/>
    <w:rsid w:val="00D67D20"/>
    <w:rsid w:val="00D74CA1"/>
    <w:rsid w:val="00D8715A"/>
    <w:rsid w:val="00DF29A8"/>
    <w:rsid w:val="00E05C83"/>
    <w:rsid w:val="00E26AC5"/>
    <w:rsid w:val="00E26EF3"/>
    <w:rsid w:val="00E324FC"/>
    <w:rsid w:val="00E53937"/>
    <w:rsid w:val="00E76595"/>
    <w:rsid w:val="00E92F66"/>
    <w:rsid w:val="00EB1876"/>
    <w:rsid w:val="00EB2459"/>
    <w:rsid w:val="00EB7EF4"/>
    <w:rsid w:val="00ED1847"/>
    <w:rsid w:val="00ED61E3"/>
    <w:rsid w:val="00EE01F5"/>
    <w:rsid w:val="00EE6D5C"/>
    <w:rsid w:val="00EF5772"/>
    <w:rsid w:val="00EF6098"/>
    <w:rsid w:val="00F16DBA"/>
    <w:rsid w:val="00F26B27"/>
    <w:rsid w:val="00F305E7"/>
    <w:rsid w:val="00F7071D"/>
    <w:rsid w:val="00F90A81"/>
    <w:rsid w:val="00FB39F1"/>
    <w:rsid w:val="00FB63EC"/>
    <w:rsid w:val="00FC6576"/>
    <w:rsid w:val="00FD2A6D"/>
    <w:rsid w:val="00FD6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FEB06"/>
  <w15:chartTrackingRefBased/>
  <w15:docId w15:val="{384F70F3-8227-0645-881E-3A9BAC86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595"/>
    <w:pPr>
      <w:spacing w:before="120" w:after="120" w:line="276" w:lineRule="auto"/>
      <w:contextualSpacing/>
      <w:jc w:val="both"/>
    </w:pPr>
    <w:rPr>
      <w:rFonts w:ascii="Franklin Gothic Book" w:hAnsi="Franklin Gothic Book" w:cs="Arial"/>
      <w:i/>
      <w:szCs w:val="22"/>
      <w:lang w:eastAsia="en-AU"/>
    </w:rPr>
  </w:style>
  <w:style w:type="paragraph" w:styleId="Heading1">
    <w:name w:val="heading 1"/>
    <w:basedOn w:val="Normal"/>
    <w:next w:val="Normal"/>
    <w:link w:val="Heading1Char"/>
    <w:uiPriority w:val="9"/>
    <w:qFormat/>
    <w:rsid w:val="00653288"/>
    <w:pPr>
      <w:pBdr>
        <w:bottom w:val="single" w:sz="4" w:space="1" w:color="auto"/>
      </w:pBdr>
      <w:outlineLvl w:val="0"/>
    </w:pPr>
    <w:rPr>
      <w:rFonts w:ascii="Perpetua Titling MT" w:hAnsi="Perpetua Titling MT" w:cs="Times New Roman"/>
      <w:b/>
      <w:i w:val="0"/>
      <w:color w:val="595959"/>
      <w:sz w:val="32"/>
      <w:szCs w:val="24"/>
      <w:lang w:val="en-US" w:eastAsia="en-US"/>
    </w:rPr>
  </w:style>
  <w:style w:type="paragraph" w:styleId="Heading2">
    <w:name w:val="heading 2"/>
    <w:basedOn w:val="Heading3"/>
    <w:next w:val="Normal"/>
    <w:link w:val="Heading2Char"/>
    <w:uiPriority w:val="9"/>
    <w:qFormat/>
    <w:rsid w:val="00ED1847"/>
    <w:pPr>
      <w:shd w:val="clear" w:color="auto" w:fill="FFFFFF"/>
      <w:spacing w:before="480"/>
      <w:contextualSpacing w:val="0"/>
      <w:jc w:val="left"/>
      <w:outlineLvl w:val="1"/>
    </w:pPr>
    <w:rPr>
      <w:rFonts w:ascii="Cambria" w:hAnsi="Cambria"/>
      <w:smallCaps/>
      <w:color w:val="auto"/>
      <w:sz w:val="28"/>
    </w:rPr>
  </w:style>
  <w:style w:type="paragraph" w:styleId="Heading3">
    <w:name w:val="heading 3"/>
    <w:aliases w:val="Bolded Numbers"/>
    <w:basedOn w:val="Heading4"/>
    <w:next w:val="Normal"/>
    <w:link w:val="Heading3Char"/>
    <w:uiPriority w:val="9"/>
    <w:qFormat/>
    <w:rsid w:val="009168CF"/>
    <w:pPr>
      <w:numPr>
        <w:numId w:val="0"/>
      </w:numPr>
      <w:outlineLvl w:val="2"/>
    </w:pPr>
    <w:rPr>
      <w:i/>
      <w:lang w:eastAsia="x-none"/>
    </w:rPr>
  </w:style>
  <w:style w:type="paragraph" w:styleId="Heading4">
    <w:name w:val="heading 4"/>
    <w:basedOn w:val="Normal"/>
    <w:next w:val="Normal"/>
    <w:link w:val="Heading4Char"/>
    <w:uiPriority w:val="9"/>
    <w:qFormat/>
    <w:rsid w:val="00653288"/>
    <w:pPr>
      <w:numPr>
        <w:numId w:val="2"/>
      </w:numPr>
      <w:spacing w:before="360"/>
      <w:outlineLvl w:val="3"/>
    </w:pPr>
    <w:rPr>
      <w:rFonts w:cs="Times New Roman"/>
      <w:b/>
      <w:i w:val="0"/>
      <w:color w:val="595959"/>
      <w:lang w:val="x-none"/>
    </w:rPr>
  </w:style>
  <w:style w:type="paragraph" w:styleId="Heading5">
    <w:name w:val="heading 5"/>
    <w:basedOn w:val="Heading4"/>
    <w:next w:val="Normal"/>
    <w:link w:val="Heading5Char"/>
    <w:uiPriority w:val="9"/>
    <w:qFormat/>
    <w:rsid w:val="004422EC"/>
    <w:pPr>
      <w:numPr>
        <w:numId w:val="0"/>
      </w:numPr>
      <w:outlineLvl w:val="4"/>
    </w:pPr>
    <w:rPr>
      <w:rFonts w:ascii="Arial" w:hAnsi="Arial"/>
      <w:i/>
      <w:color w:val="7F7F7F"/>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53288"/>
    <w:rPr>
      <w:b/>
      <w:bCs/>
    </w:rPr>
  </w:style>
  <w:style w:type="character" w:customStyle="1" w:styleId="Heading1Char">
    <w:name w:val="Heading 1 Char"/>
    <w:link w:val="Heading1"/>
    <w:uiPriority w:val="9"/>
    <w:rsid w:val="00653288"/>
    <w:rPr>
      <w:rFonts w:ascii="Perpetua Titling MT" w:hAnsi="Perpetua Titling MT" w:cs="Arial"/>
      <w:b/>
      <w:color w:val="595959"/>
      <w:sz w:val="32"/>
      <w:szCs w:val="24"/>
      <w:lang w:val="en-US" w:eastAsia="en-US"/>
    </w:rPr>
  </w:style>
  <w:style w:type="character" w:customStyle="1" w:styleId="Heading3Char">
    <w:name w:val="Heading 3 Char"/>
    <w:aliases w:val="Bolded Numbers Char"/>
    <w:link w:val="Heading3"/>
    <w:uiPriority w:val="9"/>
    <w:rsid w:val="009168CF"/>
    <w:rPr>
      <w:rFonts w:ascii="Franklin Gothic Book" w:hAnsi="Franklin Gothic Book" w:cs="Arial"/>
      <w:b/>
      <w:i/>
      <w:color w:val="595959"/>
      <w:szCs w:val="22"/>
    </w:rPr>
  </w:style>
  <w:style w:type="paragraph" w:customStyle="1" w:styleId="LightGrid-Accent31">
    <w:name w:val="Light Grid - Accent 31"/>
    <w:basedOn w:val="Normal"/>
    <w:uiPriority w:val="34"/>
    <w:qFormat/>
    <w:rsid w:val="00653288"/>
    <w:pPr>
      <w:numPr>
        <w:numId w:val="3"/>
      </w:numPr>
    </w:pPr>
  </w:style>
  <w:style w:type="paragraph" w:customStyle="1" w:styleId="Default">
    <w:name w:val="Default"/>
    <w:rsid w:val="00C93624"/>
    <w:pPr>
      <w:widowControl w:val="0"/>
      <w:autoSpaceDE w:val="0"/>
      <w:autoSpaceDN w:val="0"/>
      <w:adjustRightInd w:val="0"/>
    </w:pPr>
    <w:rPr>
      <w:rFonts w:ascii="ILBHD B+ Verdana," w:eastAsia="Times New Roman" w:hAnsi="ILBHD B+ Verdana," w:cs="ILBHD B+ Verdana,"/>
      <w:color w:val="000000"/>
      <w:sz w:val="24"/>
      <w:szCs w:val="24"/>
      <w:lang w:val="en-US" w:eastAsia="en-US"/>
    </w:rPr>
  </w:style>
  <w:style w:type="paragraph" w:customStyle="1" w:styleId="CM8">
    <w:name w:val="CM8"/>
    <w:basedOn w:val="Default"/>
    <w:next w:val="Default"/>
    <w:uiPriority w:val="99"/>
    <w:rsid w:val="00C93624"/>
    <w:rPr>
      <w:rFonts w:cs="Times New Roman"/>
      <w:color w:val="auto"/>
    </w:rPr>
  </w:style>
  <w:style w:type="paragraph" w:customStyle="1" w:styleId="CM11">
    <w:name w:val="CM11"/>
    <w:basedOn w:val="Default"/>
    <w:next w:val="Default"/>
    <w:uiPriority w:val="99"/>
    <w:rsid w:val="00C93624"/>
    <w:pPr>
      <w:spacing w:line="233" w:lineRule="atLeast"/>
    </w:pPr>
    <w:rPr>
      <w:rFonts w:cs="Times New Roman"/>
      <w:color w:val="auto"/>
    </w:rPr>
  </w:style>
  <w:style w:type="character" w:customStyle="1" w:styleId="Heading2Char">
    <w:name w:val="Heading 2 Char"/>
    <w:link w:val="Heading2"/>
    <w:uiPriority w:val="9"/>
    <w:rsid w:val="00ED1847"/>
    <w:rPr>
      <w:rFonts w:ascii="Cambria" w:hAnsi="Cambria"/>
      <w:b/>
      <w:i/>
      <w:smallCaps/>
      <w:sz w:val="28"/>
      <w:szCs w:val="22"/>
      <w:shd w:val="clear" w:color="auto" w:fill="FFFFFF"/>
      <w:lang w:val="x-none" w:eastAsia="x-none"/>
    </w:rPr>
  </w:style>
  <w:style w:type="character" w:customStyle="1" w:styleId="Heading4Char">
    <w:name w:val="Heading 4 Char"/>
    <w:link w:val="Heading4"/>
    <w:uiPriority w:val="9"/>
    <w:rsid w:val="00653288"/>
    <w:rPr>
      <w:rFonts w:ascii="Franklin Gothic Book" w:hAnsi="Franklin Gothic Book"/>
      <w:b/>
      <w:color w:val="595959"/>
      <w:szCs w:val="22"/>
      <w:lang w:val="x-none"/>
    </w:rPr>
  </w:style>
  <w:style w:type="paragraph" w:customStyle="1" w:styleId="SubText">
    <w:name w:val="SubText"/>
    <w:basedOn w:val="Normal"/>
    <w:qFormat/>
    <w:rsid w:val="00E503A8"/>
    <w:pPr>
      <w:spacing w:after="0"/>
    </w:pPr>
  </w:style>
  <w:style w:type="paragraph" w:customStyle="1" w:styleId="NumberedBullets">
    <w:name w:val="Numbered Bullets"/>
    <w:basedOn w:val="LightGrid-Accent31"/>
    <w:qFormat/>
    <w:rsid w:val="00E503A8"/>
    <w:pPr>
      <w:numPr>
        <w:numId w:val="1"/>
      </w:numPr>
      <w:spacing w:after="0"/>
    </w:pPr>
  </w:style>
  <w:style w:type="character" w:customStyle="1" w:styleId="PlainTable41">
    <w:name w:val="Plain Table 41"/>
    <w:uiPriority w:val="21"/>
    <w:qFormat/>
    <w:rsid w:val="00E503A8"/>
    <w:rPr>
      <w:b/>
      <w:bCs/>
      <w:i/>
      <w:iCs/>
      <w:color w:val="4F81BD"/>
    </w:rPr>
  </w:style>
  <w:style w:type="paragraph" w:styleId="Subtitle">
    <w:name w:val="Subtitle"/>
    <w:basedOn w:val="Normal"/>
    <w:next w:val="Normal"/>
    <w:link w:val="SubtitleChar"/>
    <w:uiPriority w:val="11"/>
    <w:qFormat/>
    <w:rsid w:val="00653288"/>
    <w:pPr>
      <w:ind w:left="360"/>
    </w:pPr>
    <w:rPr>
      <w:rFonts w:ascii="Arial" w:hAnsi="Arial" w:cs="Times New Roman"/>
      <w:i w:val="0"/>
      <w:lang w:val="x-none" w:eastAsia="x-none"/>
    </w:rPr>
  </w:style>
  <w:style w:type="character" w:customStyle="1" w:styleId="SubtitleChar">
    <w:name w:val="Subtitle Char"/>
    <w:link w:val="Subtitle"/>
    <w:uiPriority w:val="11"/>
    <w:rsid w:val="00653288"/>
    <w:rPr>
      <w:rFonts w:ascii="Arial" w:hAnsi="Arial" w:cs="Arial"/>
      <w:szCs w:val="22"/>
    </w:rPr>
  </w:style>
  <w:style w:type="paragraph" w:styleId="NormalWeb">
    <w:name w:val="Normal (Web)"/>
    <w:basedOn w:val="Normal"/>
    <w:uiPriority w:val="99"/>
    <w:rsid w:val="00A418A8"/>
    <w:pPr>
      <w:spacing w:before="100" w:beforeAutospacing="1" w:after="100" w:afterAutospacing="1"/>
    </w:pPr>
  </w:style>
  <w:style w:type="paragraph" w:styleId="Header">
    <w:name w:val="header"/>
    <w:basedOn w:val="Normal"/>
    <w:link w:val="HeaderChar"/>
    <w:uiPriority w:val="99"/>
    <w:unhideWhenUsed/>
    <w:rsid w:val="00754A70"/>
    <w:pPr>
      <w:tabs>
        <w:tab w:val="center" w:pos="4680"/>
        <w:tab w:val="right" w:pos="9360"/>
      </w:tabs>
    </w:pPr>
    <w:rPr>
      <w:rFonts w:ascii="Microsoft Sans Serif" w:hAnsi="Microsoft Sans Serif" w:cs="Times New Roman"/>
      <w:i w:val="0"/>
      <w:sz w:val="18"/>
      <w:lang w:val="x-none" w:eastAsia="x-none"/>
    </w:rPr>
  </w:style>
  <w:style w:type="character" w:customStyle="1" w:styleId="HeaderChar">
    <w:name w:val="Header Char"/>
    <w:link w:val="Header"/>
    <w:uiPriority w:val="99"/>
    <w:rsid w:val="00754A70"/>
    <w:rPr>
      <w:rFonts w:ascii="Microsoft Sans Serif" w:hAnsi="Microsoft Sans Serif" w:cs="Microsoft Sans Serif"/>
      <w:sz w:val="18"/>
      <w:szCs w:val="22"/>
    </w:rPr>
  </w:style>
  <w:style w:type="paragraph" w:styleId="Footer">
    <w:name w:val="footer"/>
    <w:basedOn w:val="Normal"/>
    <w:link w:val="FooterChar"/>
    <w:uiPriority w:val="99"/>
    <w:unhideWhenUsed/>
    <w:rsid w:val="00754A70"/>
    <w:pPr>
      <w:tabs>
        <w:tab w:val="center" w:pos="4680"/>
        <w:tab w:val="right" w:pos="9360"/>
      </w:tabs>
    </w:pPr>
    <w:rPr>
      <w:rFonts w:ascii="Microsoft Sans Serif" w:hAnsi="Microsoft Sans Serif" w:cs="Times New Roman"/>
      <w:i w:val="0"/>
      <w:sz w:val="18"/>
      <w:lang w:val="x-none" w:eastAsia="x-none"/>
    </w:rPr>
  </w:style>
  <w:style w:type="character" w:customStyle="1" w:styleId="FooterChar">
    <w:name w:val="Footer Char"/>
    <w:link w:val="Footer"/>
    <w:uiPriority w:val="99"/>
    <w:rsid w:val="00754A70"/>
    <w:rPr>
      <w:rFonts w:ascii="Microsoft Sans Serif" w:hAnsi="Microsoft Sans Serif" w:cs="Microsoft Sans Serif"/>
      <w:sz w:val="18"/>
      <w:szCs w:val="22"/>
    </w:rPr>
  </w:style>
  <w:style w:type="paragraph" w:customStyle="1" w:styleId="GridTable31">
    <w:name w:val="Grid Table 31"/>
    <w:basedOn w:val="Heading1"/>
    <w:next w:val="Normal"/>
    <w:uiPriority w:val="39"/>
    <w:semiHidden/>
    <w:unhideWhenUsed/>
    <w:qFormat/>
    <w:rsid w:val="00F91D2E"/>
    <w:pPr>
      <w:keepNext/>
      <w:pBdr>
        <w:bottom w:val="none" w:sz="0" w:space="0" w:color="auto"/>
      </w:pBdr>
      <w:spacing w:before="240" w:after="60"/>
      <w:outlineLvl w:val="9"/>
    </w:pPr>
    <w:rPr>
      <w:rFonts w:ascii="Cambria" w:eastAsia="Times New Roman" w:hAnsi="Cambria"/>
      <w:bCs/>
      <w:color w:val="auto"/>
      <w:kern w:val="32"/>
      <w:szCs w:val="32"/>
    </w:rPr>
  </w:style>
  <w:style w:type="paragraph" w:styleId="TOC1">
    <w:name w:val="toc 1"/>
    <w:basedOn w:val="Normal"/>
    <w:next w:val="Normal"/>
    <w:autoRedefine/>
    <w:uiPriority w:val="39"/>
    <w:unhideWhenUsed/>
    <w:rsid w:val="00416865"/>
    <w:pPr>
      <w:spacing w:after="0"/>
      <w:jc w:val="left"/>
    </w:pPr>
    <w:rPr>
      <w:rFonts w:asciiTheme="minorHAnsi" w:hAnsiTheme="minorHAnsi" w:cstheme="minorHAnsi"/>
      <w:b/>
      <w:bCs/>
      <w:iCs/>
      <w:sz w:val="24"/>
      <w:szCs w:val="24"/>
    </w:rPr>
  </w:style>
  <w:style w:type="paragraph" w:styleId="TOC3">
    <w:name w:val="toc 3"/>
    <w:basedOn w:val="Normal"/>
    <w:next w:val="Normal"/>
    <w:autoRedefine/>
    <w:uiPriority w:val="39"/>
    <w:unhideWhenUsed/>
    <w:rsid w:val="00F91D2E"/>
    <w:pPr>
      <w:spacing w:before="0" w:after="0"/>
      <w:ind w:left="400"/>
      <w:jc w:val="left"/>
    </w:pPr>
    <w:rPr>
      <w:rFonts w:asciiTheme="minorHAnsi" w:hAnsiTheme="minorHAnsi" w:cstheme="minorHAnsi"/>
      <w:i w:val="0"/>
      <w:szCs w:val="20"/>
    </w:rPr>
  </w:style>
  <w:style w:type="paragraph" w:styleId="TOC2">
    <w:name w:val="toc 2"/>
    <w:basedOn w:val="Normal"/>
    <w:next w:val="Normal"/>
    <w:autoRedefine/>
    <w:uiPriority w:val="39"/>
    <w:unhideWhenUsed/>
    <w:rsid w:val="00F91D2E"/>
    <w:pPr>
      <w:spacing w:after="0"/>
      <w:ind w:left="200"/>
      <w:jc w:val="left"/>
    </w:pPr>
    <w:rPr>
      <w:rFonts w:asciiTheme="minorHAnsi" w:hAnsiTheme="minorHAnsi" w:cstheme="minorHAnsi"/>
      <w:b/>
      <w:bCs/>
      <w:i w:val="0"/>
      <w:sz w:val="22"/>
    </w:rPr>
  </w:style>
  <w:style w:type="character" w:styleId="Hyperlink">
    <w:name w:val="Hyperlink"/>
    <w:uiPriority w:val="99"/>
    <w:unhideWhenUsed/>
    <w:rsid w:val="00F91D2E"/>
    <w:rPr>
      <w:color w:val="0000FF"/>
      <w:u w:val="single"/>
    </w:rPr>
  </w:style>
  <w:style w:type="character" w:customStyle="1" w:styleId="Heading5Char">
    <w:name w:val="Heading 5 Char"/>
    <w:link w:val="Heading5"/>
    <w:uiPriority w:val="9"/>
    <w:rsid w:val="004422EC"/>
    <w:rPr>
      <w:rFonts w:ascii="Arial" w:hAnsi="Arial"/>
      <w:b/>
      <w:i/>
      <w:color w:val="7F7F7F"/>
      <w:szCs w:val="22"/>
      <w:lang w:val="x-none" w:eastAsia="x-none"/>
    </w:rPr>
  </w:style>
  <w:style w:type="paragraph" w:customStyle="1" w:styleId="MediumGrid2-Accent11">
    <w:name w:val="Medium Grid 2 - Accent 11"/>
    <w:uiPriority w:val="1"/>
    <w:qFormat/>
    <w:rsid w:val="00653288"/>
    <w:pPr>
      <w:contextualSpacing/>
      <w:jc w:val="both"/>
    </w:pPr>
    <w:rPr>
      <w:rFonts w:ascii="Arial" w:hAnsi="Arial" w:cs="Arial"/>
      <w:szCs w:val="22"/>
      <w:lang w:val="en-US" w:eastAsia="en-US"/>
    </w:rPr>
  </w:style>
  <w:style w:type="character" w:customStyle="1" w:styleId="PlainTable31">
    <w:name w:val="Plain Table 31"/>
    <w:uiPriority w:val="19"/>
    <w:qFormat/>
    <w:rsid w:val="00653288"/>
    <w:rPr>
      <w:i/>
      <w:iCs/>
      <w:color w:val="808080"/>
    </w:rPr>
  </w:style>
  <w:style w:type="paragraph" w:styleId="Title">
    <w:name w:val="Title"/>
    <w:basedOn w:val="Heading1"/>
    <w:next w:val="Normal"/>
    <w:link w:val="TitleChar"/>
    <w:uiPriority w:val="10"/>
    <w:qFormat/>
    <w:rsid w:val="00BF1151"/>
    <w:pPr>
      <w:jc w:val="center"/>
    </w:pPr>
    <w:rPr>
      <w:sz w:val="96"/>
      <w:lang w:val="x-none" w:eastAsia="x-none"/>
    </w:rPr>
  </w:style>
  <w:style w:type="character" w:customStyle="1" w:styleId="TitleChar">
    <w:name w:val="Title Char"/>
    <w:link w:val="Title"/>
    <w:uiPriority w:val="10"/>
    <w:rsid w:val="00BF1151"/>
    <w:rPr>
      <w:rFonts w:ascii="Perpetua Titling MT" w:hAnsi="Perpetua Titling MT" w:cs="Arial"/>
      <w:b/>
      <w:color w:val="595959"/>
      <w:sz w:val="96"/>
      <w:szCs w:val="24"/>
    </w:rPr>
  </w:style>
  <w:style w:type="paragraph" w:styleId="DocumentMap">
    <w:name w:val="Document Map"/>
    <w:basedOn w:val="Normal"/>
    <w:link w:val="DocumentMapChar"/>
    <w:uiPriority w:val="99"/>
    <w:semiHidden/>
    <w:unhideWhenUsed/>
    <w:rsid w:val="0037069F"/>
    <w:rPr>
      <w:rFonts w:ascii="Tahoma" w:hAnsi="Tahoma" w:cs="Times New Roman"/>
      <w:sz w:val="16"/>
      <w:szCs w:val="16"/>
      <w:lang w:val="x-none" w:eastAsia="x-none"/>
    </w:rPr>
  </w:style>
  <w:style w:type="character" w:customStyle="1" w:styleId="DocumentMapChar">
    <w:name w:val="Document Map Char"/>
    <w:link w:val="DocumentMap"/>
    <w:uiPriority w:val="99"/>
    <w:semiHidden/>
    <w:rsid w:val="0037069F"/>
    <w:rPr>
      <w:rFonts w:ascii="Tahoma" w:hAnsi="Tahoma" w:cs="Tahoma"/>
      <w:i/>
      <w:sz w:val="16"/>
      <w:szCs w:val="16"/>
    </w:rPr>
  </w:style>
  <w:style w:type="paragraph" w:customStyle="1" w:styleId="QMSFooter">
    <w:name w:val="QMS Footer"/>
    <w:basedOn w:val="Normal"/>
    <w:qFormat/>
    <w:rsid w:val="006C2A8E"/>
    <w:pPr>
      <w:pBdr>
        <w:top w:val="single" w:sz="4" w:space="4" w:color="548DD4"/>
      </w:pBdr>
      <w:tabs>
        <w:tab w:val="right" w:pos="9720"/>
      </w:tabs>
      <w:spacing w:after="0"/>
    </w:pPr>
    <w:rPr>
      <w:rFonts w:ascii="Cambria" w:hAnsi="Cambria"/>
      <w:i w:val="0"/>
      <w:color w:val="548DD4"/>
      <w:sz w:val="16"/>
      <w:lang w:val="en-US" w:eastAsia="en-US"/>
    </w:rPr>
  </w:style>
  <w:style w:type="paragraph" w:customStyle="1" w:styleId="QMSIndentedNumberedList">
    <w:name w:val="QMS Indented Numbered List"/>
    <w:basedOn w:val="Normal"/>
    <w:qFormat/>
    <w:rsid w:val="00A96134"/>
    <w:pPr>
      <w:tabs>
        <w:tab w:val="left" w:pos="851"/>
      </w:tabs>
      <w:spacing w:before="60" w:after="60"/>
      <w:ind w:left="851" w:hanging="425"/>
      <w:contextualSpacing w:val="0"/>
      <w:jc w:val="left"/>
    </w:pPr>
    <w:rPr>
      <w:rFonts w:ascii="Cambria" w:hAnsi="Cambria" w:cs="Microsoft Sans Serif"/>
      <w:i w:val="0"/>
      <w:color w:val="000000"/>
      <w:szCs w:val="20"/>
      <w:lang w:val="en-US" w:eastAsia="en-US"/>
    </w:rPr>
  </w:style>
  <w:style w:type="paragraph" w:customStyle="1" w:styleId="QMSBodyText">
    <w:name w:val="QMS Body Text"/>
    <w:basedOn w:val="MediumGrid2-Accent11"/>
    <w:qFormat/>
    <w:rsid w:val="005C09FB"/>
    <w:pPr>
      <w:spacing w:before="60" w:after="60" w:line="276" w:lineRule="auto"/>
      <w:contextualSpacing w:val="0"/>
      <w:jc w:val="left"/>
    </w:pPr>
    <w:rPr>
      <w:rFonts w:ascii="Cambria" w:hAnsi="Cambria"/>
      <w:lang w:val="en-AU" w:eastAsia="en-AU"/>
    </w:rPr>
  </w:style>
  <w:style w:type="paragraph" w:customStyle="1" w:styleId="QMSNumberedSubhead">
    <w:name w:val="QMS Numbered Subhead"/>
    <w:basedOn w:val="Heading4"/>
    <w:qFormat/>
    <w:rsid w:val="00E324FC"/>
    <w:pPr>
      <w:numPr>
        <w:numId w:val="0"/>
      </w:numPr>
      <w:ind w:left="360" w:hanging="360"/>
      <w:contextualSpacing w:val="0"/>
    </w:pPr>
    <w:rPr>
      <w:rFonts w:ascii="Arial" w:hAnsi="Arial" w:cs="Arial"/>
      <w:szCs w:val="20"/>
      <w:lang w:eastAsia="x-none"/>
    </w:rPr>
  </w:style>
  <w:style w:type="paragraph" w:customStyle="1" w:styleId="QMSTable">
    <w:name w:val="QMS Table"/>
    <w:basedOn w:val="Normal"/>
    <w:qFormat/>
    <w:rsid w:val="005B3FCD"/>
    <w:pPr>
      <w:contextualSpacing w:val="0"/>
      <w:jc w:val="left"/>
    </w:pPr>
    <w:rPr>
      <w:rFonts w:ascii="Cambria" w:hAnsi="Cambria"/>
      <w:i w:val="0"/>
      <w:lang w:val="en-US" w:eastAsia="en-US"/>
    </w:rPr>
  </w:style>
  <w:style w:type="paragraph" w:customStyle="1" w:styleId="QMSEndofDocBullets">
    <w:name w:val="QMS End of Doc Bullets"/>
    <w:basedOn w:val="Normal"/>
    <w:qFormat/>
    <w:rsid w:val="005B3FCD"/>
    <w:pPr>
      <w:numPr>
        <w:numId w:val="6"/>
      </w:numPr>
      <w:spacing w:before="0" w:after="0"/>
      <w:jc w:val="left"/>
    </w:pPr>
    <w:rPr>
      <w:rFonts w:ascii="Georgia" w:hAnsi="Georgia" w:cs="Times New Roman"/>
      <w:i w:val="0"/>
      <w:color w:val="595959"/>
      <w:szCs w:val="20"/>
      <w:lang w:val="x-none" w:eastAsia="x-none"/>
    </w:rPr>
  </w:style>
  <w:style w:type="paragraph" w:styleId="Index1">
    <w:name w:val="index 1"/>
    <w:basedOn w:val="Normal"/>
    <w:next w:val="Normal"/>
    <w:autoRedefine/>
    <w:rsid w:val="0062070E"/>
    <w:pPr>
      <w:ind w:left="200" w:hanging="200"/>
    </w:pPr>
  </w:style>
  <w:style w:type="paragraph" w:styleId="Index2">
    <w:name w:val="index 2"/>
    <w:basedOn w:val="Normal"/>
    <w:next w:val="Normal"/>
    <w:autoRedefine/>
    <w:rsid w:val="0062070E"/>
    <w:pPr>
      <w:ind w:left="400" w:hanging="200"/>
    </w:pPr>
  </w:style>
  <w:style w:type="paragraph" w:styleId="Index3">
    <w:name w:val="index 3"/>
    <w:basedOn w:val="Normal"/>
    <w:next w:val="Normal"/>
    <w:autoRedefine/>
    <w:rsid w:val="0062070E"/>
    <w:pPr>
      <w:ind w:left="600" w:hanging="200"/>
    </w:pPr>
  </w:style>
  <w:style w:type="paragraph" w:styleId="Index4">
    <w:name w:val="index 4"/>
    <w:basedOn w:val="Normal"/>
    <w:next w:val="Normal"/>
    <w:autoRedefine/>
    <w:rsid w:val="0062070E"/>
    <w:pPr>
      <w:ind w:left="800" w:hanging="200"/>
    </w:pPr>
  </w:style>
  <w:style w:type="paragraph" w:styleId="Index5">
    <w:name w:val="index 5"/>
    <w:basedOn w:val="Normal"/>
    <w:next w:val="Normal"/>
    <w:autoRedefine/>
    <w:rsid w:val="0062070E"/>
    <w:pPr>
      <w:ind w:left="1000" w:hanging="200"/>
    </w:pPr>
  </w:style>
  <w:style w:type="paragraph" w:styleId="Index6">
    <w:name w:val="index 6"/>
    <w:basedOn w:val="Normal"/>
    <w:next w:val="Normal"/>
    <w:autoRedefine/>
    <w:rsid w:val="0062070E"/>
    <w:pPr>
      <w:ind w:left="1200" w:hanging="200"/>
    </w:pPr>
  </w:style>
  <w:style w:type="paragraph" w:styleId="Index7">
    <w:name w:val="index 7"/>
    <w:basedOn w:val="Normal"/>
    <w:next w:val="Normal"/>
    <w:autoRedefine/>
    <w:rsid w:val="0062070E"/>
    <w:pPr>
      <w:ind w:left="1400" w:hanging="200"/>
    </w:pPr>
  </w:style>
  <w:style w:type="paragraph" w:styleId="Index8">
    <w:name w:val="index 8"/>
    <w:basedOn w:val="Normal"/>
    <w:next w:val="Normal"/>
    <w:autoRedefine/>
    <w:rsid w:val="0062070E"/>
    <w:pPr>
      <w:ind w:left="1600" w:hanging="200"/>
    </w:pPr>
  </w:style>
  <w:style w:type="paragraph" w:styleId="Index9">
    <w:name w:val="index 9"/>
    <w:basedOn w:val="Normal"/>
    <w:next w:val="Normal"/>
    <w:autoRedefine/>
    <w:rsid w:val="0062070E"/>
    <w:pPr>
      <w:ind w:left="1800" w:hanging="200"/>
    </w:pPr>
  </w:style>
  <w:style w:type="paragraph" w:styleId="IndexHeading">
    <w:name w:val="index heading"/>
    <w:basedOn w:val="Normal"/>
    <w:next w:val="Index1"/>
    <w:rsid w:val="0062070E"/>
  </w:style>
  <w:style w:type="paragraph" w:styleId="TOC4">
    <w:name w:val="toc 4"/>
    <w:basedOn w:val="Normal"/>
    <w:next w:val="Normal"/>
    <w:autoRedefine/>
    <w:rsid w:val="0062070E"/>
    <w:pPr>
      <w:spacing w:before="0" w:after="0"/>
      <w:ind w:left="600"/>
      <w:jc w:val="left"/>
    </w:pPr>
    <w:rPr>
      <w:rFonts w:asciiTheme="minorHAnsi" w:hAnsiTheme="minorHAnsi" w:cstheme="minorHAnsi"/>
      <w:i w:val="0"/>
      <w:szCs w:val="20"/>
    </w:rPr>
  </w:style>
  <w:style w:type="paragraph" w:styleId="TOC5">
    <w:name w:val="toc 5"/>
    <w:basedOn w:val="Normal"/>
    <w:next w:val="Normal"/>
    <w:autoRedefine/>
    <w:rsid w:val="0062070E"/>
    <w:pPr>
      <w:spacing w:before="0" w:after="0"/>
      <w:ind w:left="800"/>
      <w:jc w:val="left"/>
    </w:pPr>
    <w:rPr>
      <w:rFonts w:asciiTheme="minorHAnsi" w:hAnsiTheme="minorHAnsi" w:cstheme="minorHAnsi"/>
      <w:i w:val="0"/>
      <w:szCs w:val="20"/>
    </w:rPr>
  </w:style>
  <w:style w:type="paragraph" w:styleId="TOC6">
    <w:name w:val="toc 6"/>
    <w:basedOn w:val="Normal"/>
    <w:next w:val="Normal"/>
    <w:autoRedefine/>
    <w:rsid w:val="0062070E"/>
    <w:pPr>
      <w:spacing w:before="0" w:after="0"/>
      <w:ind w:left="1000"/>
      <w:jc w:val="left"/>
    </w:pPr>
    <w:rPr>
      <w:rFonts w:asciiTheme="minorHAnsi" w:hAnsiTheme="minorHAnsi" w:cstheme="minorHAnsi"/>
      <w:i w:val="0"/>
      <w:szCs w:val="20"/>
    </w:rPr>
  </w:style>
  <w:style w:type="paragraph" w:styleId="TOC7">
    <w:name w:val="toc 7"/>
    <w:basedOn w:val="Normal"/>
    <w:next w:val="Normal"/>
    <w:autoRedefine/>
    <w:rsid w:val="0062070E"/>
    <w:pPr>
      <w:spacing w:before="0" w:after="0"/>
      <w:ind w:left="1200"/>
      <w:jc w:val="left"/>
    </w:pPr>
    <w:rPr>
      <w:rFonts w:asciiTheme="minorHAnsi" w:hAnsiTheme="minorHAnsi" w:cstheme="minorHAnsi"/>
      <w:i w:val="0"/>
      <w:szCs w:val="20"/>
    </w:rPr>
  </w:style>
  <w:style w:type="paragraph" w:styleId="TOC8">
    <w:name w:val="toc 8"/>
    <w:basedOn w:val="Normal"/>
    <w:next w:val="Normal"/>
    <w:autoRedefine/>
    <w:rsid w:val="0062070E"/>
    <w:pPr>
      <w:spacing w:before="0" w:after="0"/>
      <w:ind w:left="1400"/>
      <w:jc w:val="left"/>
    </w:pPr>
    <w:rPr>
      <w:rFonts w:asciiTheme="minorHAnsi" w:hAnsiTheme="minorHAnsi" w:cstheme="minorHAnsi"/>
      <w:i w:val="0"/>
      <w:szCs w:val="20"/>
    </w:rPr>
  </w:style>
  <w:style w:type="paragraph" w:styleId="TOC9">
    <w:name w:val="toc 9"/>
    <w:basedOn w:val="Normal"/>
    <w:next w:val="Normal"/>
    <w:autoRedefine/>
    <w:rsid w:val="0062070E"/>
    <w:pPr>
      <w:spacing w:before="0" w:after="0"/>
      <w:ind w:left="1600"/>
      <w:jc w:val="left"/>
    </w:pPr>
    <w:rPr>
      <w:rFonts w:asciiTheme="minorHAnsi" w:hAnsiTheme="minorHAnsi" w:cstheme="minorHAnsi"/>
      <w:i w:val="0"/>
      <w:szCs w:val="20"/>
    </w:rPr>
  </w:style>
  <w:style w:type="paragraph" w:customStyle="1" w:styleId="MediumGrid1-Accent21">
    <w:name w:val="Medium Grid 1 - Accent 21"/>
    <w:basedOn w:val="Normal"/>
    <w:uiPriority w:val="34"/>
    <w:qFormat/>
    <w:rsid w:val="00CA0A0F"/>
    <w:pPr>
      <w:ind w:left="720"/>
    </w:pPr>
    <w:rPr>
      <w:rFonts w:ascii="Arial" w:hAnsi="Arial"/>
      <w:i w:val="0"/>
      <w:lang w:val="en-US" w:eastAsia="en-US"/>
    </w:rPr>
  </w:style>
  <w:style w:type="paragraph" w:customStyle="1" w:styleId="ColorfulList-Accent11">
    <w:name w:val="Colorful List - Accent 11"/>
    <w:basedOn w:val="Normal"/>
    <w:uiPriority w:val="34"/>
    <w:rsid w:val="00BE727F"/>
    <w:pPr>
      <w:ind w:left="720" w:hanging="360"/>
    </w:pPr>
    <w:rPr>
      <w:rFonts w:ascii="Arial" w:hAnsi="Arial"/>
      <w:i w:val="0"/>
      <w:lang w:val="en-US" w:eastAsia="en-US"/>
    </w:rPr>
  </w:style>
  <w:style w:type="paragraph" w:customStyle="1" w:styleId="QMSNumbereda">
    <w:name w:val="QMS Numbered a)"/>
    <w:aliases w:val="b)"/>
    <w:basedOn w:val="Normal"/>
    <w:qFormat/>
    <w:rsid w:val="00B902FB"/>
    <w:pPr>
      <w:numPr>
        <w:numId w:val="8"/>
      </w:numPr>
      <w:spacing w:before="60" w:after="60"/>
      <w:contextualSpacing w:val="0"/>
      <w:jc w:val="left"/>
    </w:pPr>
    <w:rPr>
      <w:rFonts w:ascii="Cambria" w:hAnsi="Cambria" w:cs="Microsoft Sans Serif"/>
      <w:i w:val="0"/>
      <w:szCs w:val="20"/>
      <w:lang w:val="en-US" w:eastAsia="en-US"/>
    </w:rPr>
  </w:style>
  <w:style w:type="paragraph" w:customStyle="1" w:styleId="QMSTableList">
    <w:name w:val="QMS Table List"/>
    <w:basedOn w:val="QMSTable"/>
    <w:qFormat/>
    <w:rsid w:val="00B902FB"/>
    <w:pPr>
      <w:ind w:left="318" w:hanging="318"/>
    </w:pPr>
  </w:style>
  <w:style w:type="paragraph" w:styleId="BalloonText">
    <w:name w:val="Balloon Text"/>
    <w:basedOn w:val="Normal"/>
    <w:link w:val="BalloonTextChar"/>
    <w:rsid w:val="00D8715A"/>
    <w:pPr>
      <w:spacing w:before="0" w:after="0" w:line="240" w:lineRule="auto"/>
    </w:pPr>
    <w:rPr>
      <w:rFonts w:ascii="Lucida Grande" w:hAnsi="Lucida Grande" w:cs="Lucida Grande"/>
      <w:sz w:val="18"/>
      <w:szCs w:val="18"/>
    </w:rPr>
  </w:style>
  <w:style w:type="character" w:customStyle="1" w:styleId="BalloonTextChar">
    <w:name w:val="Balloon Text Char"/>
    <w:link w:val="BalloonText"/>
    <w:rsid w:val="00D8715A"/>
    <w:rPr>
      <w:rFonts w:ascii="Lucida Grande" w:hAnsi="Lucida Grande" w:cs="Lucida Grande"/>
      <w:i/>
      <w:sz w:val="18"/>
      <w:szCs w:val="18"/>
      <w:lang w:eastAsia="en-AU"/>
    </w:rPr>
  </w:style>
  <w:style w:type="character" w:styleId="CommentReference">
    <w:name w:val="annotation reference"/>
    <w:rsid w:val="0010017A"/>
    <w:rPr>
      <w:sz w:val="18"/>
      <w:szCs w:val="18"/>
    </w:rPr>
  </w:style>
  <w:style w:type="paragraph" w:styleId="CommentText">
    <w:name w:val="annotation text"/>
    <w:basedOn w:val="Normal"/>
    <w:link w:val="CommentTextChar"/>
    <w:rsid w:val="0010017A"/>
    <w:rPr>
      <w:sz w:val="24"/>
      <w:szCs w:val="24"/>
    </w:rPr>
  </w:style>
  <w:style w:type="character" w:customStyle="1" w:styleId="CommentTextChar">
    <w:name w:val="Comment Text Char"/>
    <w:link w:val="CommentText"/>
    <w:rsid w:val="0010017A"/>
    <w:rPr>
      <w:rFonts w:ascii="Franklin Gothic Book" w:hAnsi="Franklin Gothic Book" w:cs="Arial"/>
      <w:i/>
      <w:sz w:val="24"/>
      <w:szCs w:val="24"/>
      <w:lang w:eastAsia="en-AU"/>
    </w:rPr>
  </w:style>
  <w:style w:type="paragraph" w:styleId="CommentSubject">
    <w:name w:val="annotation subject"/>
    <w:basedOn w:val="CommentText"/>
    <w:next w:val="CommentText"/>
    <w:link w:val="CommentSubjectChar"/>
    <w:rsid w:val="0010017A"/>
    <w:rPr>
      <w:b/>
      <w:bCs/>
      <w:sz w:val="20"/>
      <w:szCs w:val="20"/>
    </w:rPr>
  </w:style>
  <w:style w:type="character" w:customStyle="1" w:styleId="CommentSubjectChar">
    <w:name w:val="Comment Subject Char"/>
    <w:link w:val="CommentSubject"/>
    <w:rsid w:val="0010017A"/>
    <w:rPr>
      <w:rFonts w:ascii="Franklin Gothic Book" w:hAnsi="Franklin Gothic Book" w:cs="Arial"/>
      <w:b/>
      <w:bCs/>
      <w:i/>
      <w:sz w:val="24"/>
      <w:szCs w:val="24"/>
      <w:lang w:eastAsia="en-AU"/>
    </w:rPr>
  </w:style>
  <w:style w:type="paragraph" w:customStyle="1" w:styleId="diisr-rteelement-p">
    <w:name w:val="diisr-rteelement-p"/>
    <w:basedOn w:val="Normal"/>
    <w:rsid w:val="002A2F29"/>
    <w:pPr>
      <w:spacing w:before="100" w:beforeAutospacing="1" w:after="100" w:afterAutospacing="1" w:line="240" w:lineRule="auto"/>
      <w:contextualSpacing w:val="0"/>
      <w:jc w:val="left"/>
    </w:pPr>
    <w:rPr>
      <w:rFonts w:ascii="Times" w:hAnsi="Times" w:cs="Times New Roman"/>
      <w:i w:val="0"/>
      <w:szCs w:val="20"/>
      <w:lang w:eastAsia="en-US"/>
    </w:rPr>
  </w:style>
  <w:style w:type="paragraph" w:styleId="ListParagraph">
    <w:name w:val="List Paragraph"/>
    <w:basedOn w:val="Normal"/>
    <w:uiPriority w:val="34"/>
    <w:qFormat/>
    <w:rsid w:val="006B10D8"/>
    <w:pPr>
      <w:ind w:left="720"/>
    </w:pPr>
  </w:style>
  <w:style w:type="paragraph" w:styleId="BodyTextIndent">
    <w:name w:val="Body Text Indent"/>
    <w:basedOn w:val="Normal"/>
    <w:link w:val="BodyTextIndentChar"/>
    <w:unhideWhenUsed/>
    <w:rsid w:val="006B10D8"/>
    <w:pPr>
      <w:spacing w:before="0" w:line="240" w:lineRule="auto"/>
      <w:ind w:left="283"/>
      <w:contextualSpacing w:val="0"/>
      <w:jc w:val="left"/>
    </w:pPr>
    <w:rPr>
      <w:rFonts w:ascii="Times New Roman" w:eastAsia="Times New Roman" w:hAnsi="Times New Roman" w:cs="Times New Roman"/>
      <w:i w:val="0"/>
      <w:szCs w:val="20"/>
    </w:rPr>
  </w:style>
  <w:style w:type="character" w:customStyle="1" w:styleId="BodyTextIndentChar">
    <w:name w:val="Body Text Indent Char"/>
    <w:link w:val="BodyTextIndent"/>
    <w:rsid w:val="006B10D8"/>
    <w:rPr>
      <w:rFonts w:ascii="Times New Roman" w:eastAsia="Times New Roman" w:hAnsi="Times New Roman"/>
    </w:rPr>
  </w:style>
  <w:style w:type="paragraph" w:customStyle="1" w:styleId="QMSNumberedList">
    <w:name w:val="QMS Numbered List"/>
    <w:basedOn w:val="ColorfulList-Accent11"/>
    <w:qFormat/>
    <w:rsid w:val="00732AB8"/>
    <w:pPr>
      <w:ind w:left="426" w:hanging="426"/>
      <w:contextualSpacing w:val="0"/>
      <w:jc w:val="left"/>
    </w:pPr>
    <w:rPr>
      <w:rFonts w:ascii="Cambria" w:hAnsi="Cambria"/>
      <w:i/>
    </w:rPr>
  </w:style>
  <w:style w:type="paragraph" w:customStyle="1" w:styleId="QMSHeadA">
    <w:name w:val="QMS Head A"/>
    <w:basedOn w:val="Heading2"/>
    <w:qFormat/>
    <w:rsid w:val="00F90A81"/>
    <w:pPr>
      <w:shd w:val="clear" w:color="auto" w:fill="auto"/>
      <w:spacing w:before="360"/>
    </w:pPr>
    <w:rPr>
      <w:rFonts w:ascii="Arial" w:hAnsi="Arial" w:cs="Arial"/>
      <w:i w:val="0"/>
      <w:smallCaps w:val="0"/>
      <w:szCs w:val="25"/>
    </w:rPr>
  </w:style>
  <w:style w:type="paragraph" w:styleId="TOCHeading">
    <w:name w:val="TOC Heading"/>
    <w:basedOn w:val="Heading1"/>
    <w:next w:val="Normal"/>
    <w:uiPriority w:val="39"/>
    <w:unhideWhenUsed/>
    <w:qFormat/>
    <w:rsid w:val="00D74CA1"/>
    <w:pPr>
      <w:keepNext/>
      <w:keepLines/>
      <w:pBdr>
        <w:bottom w:val="none" w:sz="0" w:space="0" w:color="auto"/>
      </w:pBdr>
      <w:spacing w:before="480" w:after="0"/>
      <w:contextualSpacing w:val="0"/>
      <w:jc w:val="left"/>
      <w:outlineLvl w:val="9"/>
    </w:pPr>
    <w:rPr>
      <w:rFonts w:asciiTheme="majorHAnsi" w:eastAsiaTheme="majorEastAsia" w:hAnsiTheme="majorHAnsi" w:cstheme="majorBidi"/>
      <w:bCs/>
      <w:color w:val="2F5496" w:themeColor="accent1" w:themeShade="BF"/>
      <w:sz w:val="28"/>
      <w:szCs w:val="28"/>
    </w:rPr>
  </w:style>
  <w:style w:type="paragraph" w:styleId="BodyText">
    <w:name w:val="Body Text"/>
    <w:basedOn w:val="Normal"/>
    <w:link w:val="BodyTextChar"/>
    <w:rsid w:val="00B21839"/>
  </w:style>
  <w:style w:type="character" w:customStyle="1" w:styleId="BodyTextChar">
    <w:name w:val="Body Text Char"/>
    <w:basedOn w:val="DefaultParagraphFont"/>
    <w:link w:val="BodyText"/>
    <w:rsid w:val="00B21839"/>
    <w:rPr>
      <w:rFonts w:ascii="Franklin Gothic Book" w:hAnsi="Franklin Gothic Book" w:cs="Arial"/>
      <w: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1803">
      <w:bodyDiv w:val="1"/>
      <w:marLeft w:val="0"/>
      <w:marRight w:val="0"/>
      <w:marTop w:val="0"/>
      <w:marBottom w:val="0"/>
      <w:divBdr>
        <w:top w:val="none" w:sz="0" w:space="0" w:color="auto"/>
        <w:left w:val="none" w:sz="0" w:space="0" w:color="auto"/>
        <w:bottom w:val="none" w:sz="0" w:space="0" w:color="auto"/>
        <w:right w:val="none" w:sz="0" w:space="0" w:color="auto"/>
      </w:divBdr>
    </w:div>
    <w:div w:id="357581318">
      <w:bodyDiv w:val="1"/>
      <w:marLeft w:val="0"/>
      <w:marRight w:val="0"/>
      <w:marTop w:val="0"/>
      <w:marBottom w:val="0"/>
      <w:divBdr>
        <w:top w:val="none" w:sz="0" w:space="0" w:color="auto"/>
        <w:left w:val="none" w:sz="0" w:space="0" w:color="auto"/>
        <w:bottom w:val="none" w:sz="0" w:space="0" w:color="auto"/>
        <w:right w:val="none" w:sz="0" w:space="0" w:color="auto"/>
      </w:divBdr>
    </w:div>
    <w:div w:id="554583163">
      <w:bodyDiv w:val="1"/>
      <w:marLeft w:val="0"/>
      <w:marRight w:val="0"/>
      <w:marTop w:val="0"/>
      <w:marBottom w:val="0"/>
      <w:divBdr>
        <w:top w:val="none" w:sz="0" w:space="0" w:color="auto"/>
        <w:left w:val="none" w:sz="0" w:space="0" w:color="auto"/>
        <w:bottom w:val="none" w:sz="0" w:space="0" w:color="auto"/>
        <w:right w:val="none" w:sz="0" w:space="0" w:color="auto"/>
      </w:divBdr>
    </w:div>
    <w:div w:id="879827614">
      <w:bodyDiv w:val="1"/>
      <w:marLeft w:val="0"/>
      <w:marRight w:val="0"/>
      <w:marTop w:val="0"/>
      <w:marBottom w:val="0"/>
      <w:divBdr>
        <w:top w:val="none" w:sz="0" w:space="0" w:color="auto"/>
        <w:left w:val="none" w:sz="0" w:space="0" w:color="auto"/>
        <w:bottom w:val="none" w:sz="0" w:space="0" w:color="auto"/>
        <w:right w:val="none" w:sz="0" w:space="0" w:color="auto"/>
      </w:divBdr>
    </w:div>
    <w:div w:id="999505625">
      <w:bodyDiv w:val="1"/>
      <w:marLeft w:val="0"/>
      <w:marRight w:val="0"/>
      <w:marTop w:val="0"/>
      <w:marBottom w:val="0"/>
      <w:divBdr>
        <w:top w:val="none" w:sz="0" w:space="0" w:color="auto"/>
        <w:left w:val="none" w:sz="0" w:space="0" w:color="auto"/>
        <w:bottom w:val="none" w:sz="0" w:space="0" w:color="auto"/>
        <w:right w:val="none" w:sz="0" w:space="0" w:color="auto"/>
      </w:divBdr>
    </w:div>
    <w:div w:id="1127353319">
      <w:bodyDiv w:val="1"/>
      <w:marLeft w:val="0"/>
      <w:marRight w:val="0"/>
      <w:marTop w:val="0"/>
      <w:marBottom w:val="0"/>
      <w:divBdr>
        <w:top w:val="none" w:sz="0" w:space="0" w:color="auto"/>
        <w:left w:val="none" w:sz="0" w:space="0" w:color="auto"/>
        <w:bottom w:val="none" w:sz="0" w:space="0" w:color="auto"/>
        <w:right w:val="none" w:sz="0" w:space="0" w:color="auto"/>
      </w:divBdr>
      <w:divsChild>
        <w:div w:id="94636581">
          <w:marLeft w:val="0"/>
          <w:marRight w:val="0"/>
          <w:marTop w:val="0"/>
          <w:marBottom w:val="0"/>
          <w:divBdr>
            <w:top w:val="none" w:sz="0" w:space="0" w:color="auto"/>
            <w:left w:val="none" w:sz="0" w:space="0" w:color="auto"/>
            <w:bottom w:val="none" w:sz="0" w:space="0" w:color="auto"/>
            <w:right w:val="none" w:sz="0" w:space="0" w:color="auto"/>
          </w:divBdr>
        </w:div>
        <w:div w:id="342588450">
          <w:marLeft w:val="0"/>
          <w:marRight w:val="0"/>
          <w:marTop w:val="0"/>
          <w:marBottom w:val="0"/>
          <w:divBdr>
            <w:top w:val="none" w:sz="0" w:space="0" w:color="auto"/>
            <w:left w:val="none" w:sz="0" w:space="0" w:color="auto"/>
            <w:bottom w:val="none" w:sz="0" w:space="0" w:color="auto"/>
            <w:right w:val="none" w:sz="0" w:space="0" w:color="auto"/>
          </w:divBdr>
        </w:div>
        <w:div w:id="1101608223">
          <w:marLeft w:val="0"/>
          <w:marRight w:val="0"/>
          <w:marTop w:val="0"/>
          <w:marBottom w:val="0"/>
          <w:divBdr>
            <w:top w:val="none" w:sz="0" w:space="0" w:color="auto"/>
            <w:left w:val="none" w:sz="0" w:space="0" w:color="auto"/>
            <w:bottom w:val="none" w:sz="0" w:space="0" w:color="auto"/>
            <w:right w:val="none" w:sz="0" w:space="0" w:color="auto"/>
          </w:divBdr>
        </w:div>
      </w:divsChild>
    </w:div>
    <w:div w:id="1357190275">
      <w:bodyDiv w:val="1"/>
      <w:marLeft w:val="0"/>
      <w:marRight w:val="0"/>
      <w:marTop w:val="0"/>
      <w:marBottom w:val="0"/>
      <w:divBdr>
        <w:top w:val="none" w:sz="0" w:space="0" w:color="auto"/>
        <w:left w:val="none" w:sz="0" w:space="0" w:color="auto"/>
        <w:bottom w:val="none" w:sz="0" w:space="0" w:color="auto"/>
        <w:right w:val="none" w:sz="0" w:space="0" w:color="auto"/>
      </w:divBdr>
    </w:div>
    <w:div w:id="1870725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reachout.com.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si.gov.au/About/Pages/default.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fwa.gov.au/index.cf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dshelpline.com.au" TargetMode="External"/><Relationship Id="rId20" Type="http://schemas.openxmlformats.org/officeDocument/2006/relationships/hyperlink" Target="http://usi.gov.au/Students/Pages/training-records-and-resul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qa.gov.au/complaints/make-a-complaint---domestic-students/make-a-complaint---domestic-students1.html" TargetMode="External"/><Relationship Id="rId5" Type="http://schemas.openxmlformats.org/officeDocument/2006/relationships/numbering" Target="numbering.xml"/><Relationship Id="rId15" Type="http://schemas.openxmlformats.org/officeDocument/2006/relationships/hyperlink" Target="http://www.centrelink.gov.au" TargetMode="External"/><Relationship Id="rId23" Type="http://schemas.openxmlformats.org/officeDocument/2006/relationships/hyperlink" Target="http://www.industry.gov.au/skills/nationaltrainingcomplaintshotline/Pages/FrequentlyAskedQuestions.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usi.gov.au/Students/Pages/nationally-recognised-train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i.gov.au/Students/Pages/default.aspx" TargetMode="External"/><Relationship Id="rId22" Type="http://schemas.openxmlformats.org/officeDocument/2006/relationships/hyperlink" Target="mailto:skilling@education.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BD7055A9268949A7A9793CA1568A9C" ma:contentTypeVersion="10" ma:contentTypeDescription="Create a new document." ma:contentTypeScope="" ma:versionID="d071a140eaba931faf52559a07c9af49">
  <xsd:schema xmlns:xsd="http://www.w3.org/2001/XMLSchema" xmlns:xs="http://www.w3.org/2001/XMLSchema" xmlns:p="http://schemas.microsoft.com/office/2006/metadata/properties" xmlns:ns2="eeeb97cb-d501-499c-b287-f5960cb77e38" xmlns:ns3="a838bc70-03fe-4fb0-82ef-67880937d5be" targetNamespace="http://schemas.microsoft.com/office/2006/metadata/properties" ma:root="true" ma:fieldsID="03244bbf92159c3d2d660bef64e233b9" ns2:_="" ns3:_="">
    <xsd:import namespace="eeeb97cb-d501-499c-b287-f5960cb77e38"/>
    <xsd:import namespace="a838bc70-03fe-4fb0-82ef-67880937d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b97cb-d501-499c-b287-f5960cb77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8bc70-03fe-4fb0-82ef-67880937d5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42A9-EFD2-4DE2-BB28-BC34F1C71A21}">
  <ds:schemaRefs>
    <ds:schemaRef ds:uri="http://schemas.microsoft.com/office/2006/metadata/longProperties"/>
  </ds:schemaRefs>
</ds:datastoreItem>
</file>

<file path=customXml/itemProps2.xml><?xml version="1.0" encoding="utf-8"?>
<ds:datastoreItem xmlns:ds="http://schemas.openxmlformats.org/officeDocument/2006/customXml" ds:itemID="{52B24A3D-87F5-48AA-B45D-DE0DE427F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b97cb-d501-499c-b287-f5960cb77e38"/>
    <ds:schemaRef ds:uri="a838bc70-03fe-4fb0-82ef-67880937d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51822-B03E-4D6D-B726-254B0719DD7A}">
  <ds:schemaRefs>
    <ds:schemaRef ds:uri="http://schemas.microsoft.com/sharepoint/v3/contenttype/forms"/>
  </ds:schemaRefs>
</ds:datastoreItem>
</file>

<file path=customXml/itemProps4.xml><?xml version="1.0" encoding="utf-8"?>
<ds:datastoreItem xmlns:ds="http://schemas.openxmlformats.org/officeDocument/2006/customXml" ds:itemID="{0657AF12-2E2E-4010-BF67-1215525C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9135</Words>
  <Characters>52072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Student Handbook template</vt:lpstr>
    </vt:vector>
  </TitlesOfParts>
  <Company>Hewlett-Packard</Company>
  <LinksUpToDate>false</LinksUpToDate>
  <CharactersWithSpaces>61085</CharactersWithSpaces>
  <SharedDoc>false</SharedDoc>
  <HLinks>
    <vt:vector size="240" baseType="variant">
      <vt:variant>
        <vt:i4>6094867</vt:i4>
      </vt:variant>
      <vt:variant>
        <vt:i4>207</vt:i4>
      </vt:variant>
      <vt:variant>
        <vt:i4>0</vt:i4>
      </vt:variant>
      <vt:variant>
        <vt:i4>5</vt:i4>
      </vt:variant>
      <vt:variant>
        <vt:lpwstr>http://www.asqa.gov.au/complaints/make-a-complaint---domestic-students/make-a-complaint---domestic-students1.html</vt:lpwstr>
      </vt:variant>
      <vt:variant>
        <vt:lpwstr/>
      </vt:variant>
      <vt:variant>
        <vt:i4>6357025</vt:i4>
      </vt:variant>
      <vt:variant>
        <vt:i4>204</vt:i4>
      </vt:variant>
      <vt:variant>
        <vt:i4>0</vt:i4>
      </vt:variant>
      <vt:variant>
        <vt:i4>5</vt:i4>
      </vt:variant>
      <vt:variant>
        <vt:lpwstr>http://www.industry.gov.au/skills/nationaltrainingcomplaintshotline/Pages/FrequentlyAskedQuestions.aspx</vt:lpwstr>
      </vt:variant>
      <vt:variant>
        <vt:lpwstr/>
      </vt:variant>
      <vt:variant>
        <vt:i4>3932229</vt:i4>
      </vt:variant>
      <vt:variant>
        <vt:i4>201</vt:i4>
      </vt:variant>
      <vt:variant>
        <vt:i4>0</vt:i4>
      </vt:variant>
      <vt:variant>
        <vt:i4>5</vt:i4>
      </vt:variant>
      <vt:variant>
        <vt:lpwstr>mailto:skilling@education.gov.au</vt:lpwstr>
      </vt:variant>
      <vt:variant>
        <vt:lpwstr/>
      </vt:variant>
      <vt:variant>
        <vt:i4>3538997</vt:i4>
      </vt:variant>
      <vt:variant>
        <vt:i4>198</vt:i4>
      </vt:variant>
      <vt:variant>
        <vt:i4>0</vt:i4>
      </vt:variant>
      <vt:variant>
        <vt:i4>5</vt:i4>
      </vt:variant>
      <vt:variant>
        <vt:lpwstr>http://www.usi.gov.au/About/Pages/default.aspx</vt:lpwstr>
      </vt:variant>
      <vt:variant>
        <vt:lpwstr/>
      </vt:variant>
      <vt:variant>
        <vt:i4>7864444</vt:i4>
      </vt:variant>
      <vt:variant>
        <vt:i4>195</vt:i4>
      </vt:variant>
      <vt:variant>
        <vt:i4>0</vt:i4>
      </vt:variant>
      <vt:variant>
        <vt:i4>5</vt:i4>
      </vt:variant>
      <vt:variant>
        <vt:lpwstr>http://usi.gov.au/Students/Pages/training-records-and-results.aspx</vt:lpwstr>
      </vt:variant>
      <vt:variant>
        <vt:lpwstr/>
      </vt:variant>
      <vt:variant>
        <vt:i4>1507411</vt:i4>
      </vt:variant>
      <vt:variant>
        <vt:i4>192</vt:i4>
      </vt:variant>
      <vt:variant>
        <vt:i4>0</vt:i4>
      </vt:variant>
      <vt:variant>
        <vt:i4>5</vt:i4>
      </vt:variant>
      <vt:variant>
        <vt:lpwstr>http://usi.gov.au/Students/Pages/nationally-recognised-training.aspx</vt:lpwstr>
      </vt:variant>
      <vt:variant>
        <vt:lpwstr/>
      </vt:variant>
      <vt:variant>
        <vt:i4>4128802</vt:i4>
      </vt:variant>
      <vt:variant>
        <vt:i4>189</vt:i4>
      </vt:variant>
      <vt:variant>
        <vt:i4>0</vt:i4>
      </vt:variant>
      <vt:variant>
        <vt:i4>5</vt:i4>
      </vt:variant>
      <vt:variant>
        <vt:lpwstr>http://www.reachout.com.au/</vt:lpwstr>
      </vt:variant>
      <vt:variant>
        <vt:lpwstr/>
      </vt:variant>
      <vt:variant>
        <vt:i4>3145771</vt:i4>
      </vt:variant>
      <vt:variant>
        <vt:i4>186</vt:i4>
      </vt:variant>
      <vt:variant>
        <vt:i4>0</vt:i4>
      </vt:variant>
      <vt:variant>
        <vt:i4>5</vt:i4>
      </vt:variant>
      <vt:variant>
        <vt:lpwstr>http://www.fwa.gov.au/index.cfm</vt:lpwstr>
      </vt:variant>
      <vt:variant>
        <vt:lpwstr/>
      </vt:variant>
      <vt:variant>
        <vt:i4>3670076</vt:i4>
      </vt:variant>
      <vt:variant>
        <vt:i4>183</vt:i4>
      </vt:variant>
      <vt:variant>
        <vt:i4>0</vt:i4>
      </vt:variant>
      <vt:variant>
        <vt:i4>5</vt:i4>
      </vt:variant>
      <vt:variant>
        <vt:lpwstr>http://www.kidshelpline.com.au/</vt:lpwstr>
      </vt:variant>
      <vt:variant>
        <vt:lpwstr/>
      </vt:variant>
      <vt:variant>
        <vt:i4>4980822</vt:i4>
      </vt:variant>
      <vt:variant>
        <vt:i4>180</vt:i4>
      </vt:variant>
      <vt:variant>
        <vt:i4>0</vt:i4>
      </vt:variant>
      <vt:variant>
        <vt:i4>5</vt:i4>
      </vt:variant>
      <vt:variant>
        <vt:lpwstr>http://www.centrelink.gov.au/</vt:lpwstr>
      </vt:variant>
      <vt:variant>
        <vt:lpwstr/>
      </vt:variant>
      <vt:variant>
        <vt:i4>1245215</vt:i4>
      </vt:variant>
      <vt:variant>
        <vt:i4>177</vt:i4>
      </vt:variant>
      <vt:variant>
        <vt:i4>0</vt:i4>
      </vt:variant>
      <vt:variant>
        <vt:i4>5</vt:i4>
      </vt:variant>
      <vt:variant>
        <vt:lpwstr>http://www.usi.gov.au/Students/Pages/default.aspx</vt:lpwstr>
      </vt:variant>
      <vt:variant>
        <vt:lpwstr/>
      </vt:variant>
      <vt:variant>
        <vt:i4>1966131</vt:i4>
      </vt:variant>
      <vt:variant>
        <vt:i4>170</vt:i4>
      </vt:variant>
      <vt:variant>
        <vt:i4>0</vt:i4>
      </vt:variant>
      <vt:variant>
        <vt:i4>5</vt:i4>
      </vt:variant>
      <vt:variant>
        <vt:lpwstr/>
      </vt:variant>
      <vt:variant>
        <vt:lpwstr>_Toc479770993</vt:lpwstr>
      </vt:variant>
      <vt:variant>
        <vt:i4>1966131</vt:i4>
      </vt:variant>
      <vt:variant>
        <vt:i4>164</vt:i4>
      </vt:variant>
      <vt:variant>
        <vt:i4>0</vt:i4>
      </vt:variant>
      <vt:variant>
        <vt:i4>5</vt:i4>
      </vt:variant>
      <vt:variant>
        <vt:lpwstr/>
      </vt:variant>
      <vt:variant>
        <vt:lpwstr>_Toc479770992</vt:lpwstr>
      </vt:variant>
      <vt:variant>
        <vt:i4>2031667</vt:i4>
      </vt:variant>
      <vt:variant>
        <vt:i4>158</vt:i4>
      </vt:variant>
      <vt:variant>
        <vt:i4>0</vt:i4>
      </vt:variant>
      <vt:variant>
        <vt:i4>5</vt:i4>
      </vt:variant>
      <vt:variant>
        <vt:lpwstr/>
      </vt:variant>
      <vt:variant>
        <vt:lpwstr>_Toc479770982</vt:lpwstr>
      </vt:variant>
      <vt:variant>
        <vt:i4>1048627</vt:i4>
      </vt:variant>
      <vt:variant>
        <vt:i4>152</vt:i4>
      </vt:variant>
      <vt:variant>
        <vt:i4>0</vt:i4>
      </vt:variant>
      <vt:variant>
        <vt:i4>5</vt:i4>
      </vt:variant>
      <vt:variant>
        <vt:lpwstr/>
      </vt:variant>
      <vt:variant>
        <vt:lpwstr>_Toc479770975</vt:lpwstr>
      </vt:variant>
      <vt:variant>
        <vt:i4>1114163</vt:i4>
      </vt:variant>
      <vt:variant>
        <vt:i4>146</vt:i4>
      </vt:variant>
      <vt:variant>
        <vt:i4>0</vt:i4>
      </vt:variant>
      <vt:variant>
        <vt:i4>5</vt:i4>
      </vt:variant>
      <vt:variant>
        <vt:lpwstr/>
      </vt:variant>
      <vt:variant>
        <vt:lpwstr>_Toc479770967</vt:lpwstr>
      </vt:variant>
      <vt:variant>
        <vt:i4>1114163</vt:i4>
      </vt:variant>
      <vt:variant>
        <vt:i4>140</vt:i4>
      </vt:variant>
      <vt:variant>
        <vt:i4>0</vt:i4>
      </vt:variant>
      <vt:variant>
        <vt:i4>5</vt:i4>
      </vt:variant>
      <vt:variant>
        <vt:lpwstr/>
      </vt:variant>
      <vt:variant>
        <vt:lpwstr>_Toc479770966</vt:lpwstr>
      </vt:variant>
      <vt:variant>
        <vt:i4>1114163</vt:i4>
      </vt:variant>
      <vt:variant>
        <vt:i4>134</vt:i4>
      </vt:variant>
      <vt:variant>
        <vt:i4>0</vt:i4>
      </vt:variant>
      <vt:variant>
        <vt:i4>5</vt:i4>
      </vt:variant>
      <vt:variant>
        <vt:lpwstr/>
      </vt:variant>
      <vt:variant>
        <vt:lpwstr>_Toc479770965</vt:lpwstr>
      </vt:variant>
      <vt:variant>
        <vt:i4>1114163</vt:i4>
      </vt:variant>
      <vt:variant>
        <vt:i4>128</vt:i4>
      </vt:variant>
      <vt:variant>
        <vt:i4>0</vt:i4>
      </vt:variant>
      <vt:variant>
        <vt:i4>5</vt:i4>
      </vt:variant>
      <vt:variant>
        <vt:lpwstr/>
      </vt:variant>
      <vt:variant>
        <vt:lpwstr>_Toc479770964</vt:lpwstr>
      </vt:variant>
      <vt:variant>
        <vt:i4>1114163</vt:i4>
      </vt:variant>
      <vt:variant>
        <vt:i4>122</vt:i4>
      </vt:variant>
      <vt:variant>
        <vt:i4>0</vt:i4>
      </vt:variant>
      <vt:variant>
        <vt:i4>5</vt:i4>
      </vt:variant>
      <vt:variant>
        <vt:lpwstr/>
      </vt:variant>
      <vt:variant>
        <vt:lpwstr>_Toc479770963</vt:lpwstr>
      </vt:variant>
      <vt:variant>
        <vt:i4>1114163</vt:i4>
      </vt:variant>
      <vt:variant>
        <vt:i4>116</vt:i4>
      </vt:variant>
      <vt:variant>
        <vt:i4>0</vt:i4>
      </vt:variant>
      <vt:variant>
        <vt:i4>5</vt:i4>
      </vt:variant>
      <vt:variant>
        <vt:lpwstr/>
      </vt:variant>
      <vt:variant>
        <vt:lpwstr>_Toc479770962</vt:lpwstr>
      </vt:variant>
      <vt:variant>
        <vt:i4>1114163</vt:i4>
      </vt:variant>
      <vt:variant>
        <vt:i4>110</vt:i4>
      </vt:variant>
      <vt:variant>
        <vt:i4>0</vt:i4>
      </vt:variant>
      <vt:variant>
        <vt:i4>5</vt:i4>
      </vt:variant>
      <vt:variant>
        <vt:lpwstr/>
      </vt:variant>
      <vt:variant>
        <vt:lpwstr>_Toc479770961</vt:lpwstr>
      </vt:variant>
      <vt:variant>
        <vt:i4>1114163</vt:i4>
      </vt:variant>
      <vt:variant>
        <vt:i4>104</vt:i4>
      </vt:variant>
      <vt:variant>
        <vt:i4>0</vt:i4>
      </vt:variant>
      <vt:variant>
        <vt:i4>5</vt:i4>
      </vt:variant>
      <vt:variant>
        <vt:lpwstr/>
      </vt:variant>
      <vt:variant>
        <vt:lpwstr>_Toc479770960</vt:lpwstr>
      </vt:variant>
      <vt:variant>
        <vt:i4>1179699</vt:i4>
      </vt:variant>
      <vt:variant>
        <vt:i4>98</vt:i4>
      </vt:variant>
      <vt:variant>
        <vt:i4>0</vt:i4>
      </vt:variant>
      <vt:variant>
        <vt:i4>5</vt:i4>
      </vt:variant>
      <vt:variant>
        <vt:lpwstr/>
      </vt:variant>
      <vt:variant>
        <vt:lpwstr>_Toc479770959</vt:lpwstr>
      </vt:variant>
      <vt:variant>
        <vt:i4>1179699</vt:i4>
      </vt:variant>
      <vt:variant>
        <vt:i4>92</vt:i4>
      </vt:variant>
      <vt:variant>
        <vt:i4>0</vt:i4>
      </vt:variant>
      <vt:variant>
        <vt:i4>5</vt:i4>
      </vt:variant>
      <vt:variant>
        <vt:lpwstr/>
      </vt:variant>
      <vt:variant>
        <vt:lpwstr>_Toc479770958</vt:lpwstr>
      </vt:variant>
      <vt:variant>
        <vt:i4>1179699</vt:i4>
      </vt:variant>
      <vt:variant>
        <vt:i4>86</vt:i4>
      </vt:variant>
      <vt:variant>
        <vt:i4>0</vt:i4>
      </vt:variant>
      <vt:variant>
        <vt:i4>5</vt:i4>
      </vt:variant>
      <vt:variant>
        <vt:lpwstr/>
      </vt:variant>
      <vt:variant>
        <vt:lpwstr>_Toc479770957</vt:lpwstr>
      </vt:variant>
      <vt:variant>
        <vt:i4>1179699</vt:i4>
      </vt:variant>
      <vt:variant>
        <vt:i4>80</vt:i4>
      </vt:variant>
      <vt:variant>
        <vt:i4>0</vt:i4>
      </vt:variant>
      <vt:variant>
        <vt:i4>5</vt:i4>
      </vt:variant>
      <vt:variant>
        <vt:lpwstr/>
      </vt:variant>
      <vt:variant>
        <vt:lpwstr>_Toc479770956</vt:lpwstr>
      </vt:variant>
      <vt:variant>
        <vt:i4>1179699</vt:i4>
      </vt:variant>
      <vt:variant>
        <vt:i4>74</vt:i4>
      </vt:variant>
      <vt:variant>
        <vt:i4>0</vt:i4>
      </vt:variant>
      <vt:variant>
        <vt:i4>5</vt:i4>
      </vt:variant>
      <vt:variant>
        <vt:lpwstr/>
      </vt:variant>
      <vt:variant>
        <vt:lpwstr>_Toc479770955</vt:lpwstr>
      </vt:variant>
      <vt:variant>
        <vt:i4>1179699</vt:i4>
      </vt:variant>
      <vt:variant>
        <vt:i4>68</vt:i4>
      </vt:variant>
      <vt:variant>
        <vt:i4>0</vt:i4>
      </vt:variant>
      <vt:variant>
        <vt:i4>5</vt:i4>
      </vt:variant>
      <vt:variant>
        <vt:lpwstr/>
      </vt:variant>
      <vt:variant>
        <vt:lpwstr>_Toc479770954</vt:lpwstr>
      </vt:variant>
      <vt:variant>
        <vt:i4>1179699</vt:i4>
      </vt:variant>
      <vt:variant>
        <vt:i4>62</vt:i4>
      </vt:variant>
      <vt:variant>
        <vt:i4>0</vt:i4>
      </vt:variant>
      <vt:variant>
        <vt:i4>5</vt:i4>
      </vt:variant>
      <vt:variant>
        <vt:lpwstr/>
      </vt:variant>
      <vt:variant>
        <vt:lpwstr>_Toc479770953</vt:lpwstr>
      </vt:variant>
      <vt:variant>
        <vt:i4>1179699</vt:i4>
      </vt:variant>
      <vt:variant>
        <vt:i4>56</vt:i4>
      </vt:variant>
      <vt:variant>
        <vt:i4>0</vt:i4>
      </vt:variant>
      <vt:variant>
        <vt:i4>5</vt:i4>
      </vt:variant>
      <vt:variant>
        <vt:lpwstr/>
      </vt:variant>
      <vt:variant>
        <vt:lpwstr>_Toc479770952</vt:lpwstr>
      </vt:variant>
      <vt:variant>
        <vt:i4>1179699</vt:i4>
      </vt:variant>
      <vt:variant>
        <vt:i4>50</vt:i4>
      </vt:variant>
      <vt:variant>
        <vt:i4>0</vt:i4>
      </vt:variant>
      <vt:variant>
        <vt:i4>5</vt:i4>
      </vt:variant>
      <vt:variant>
        <vt:lpwstr/>
      </vt:variant>
      <vt:variant>
        <vt:lpwstr>_Toc479770951</vt:lpwstr>
      </vt:variant>
      <vt:variant>
        <vt:i4>1179699</vt:i4>
      </vt:variant>
      <vt:variant>
        <vt:i4>44</vt:i4>
      </vt:variant>
      <vt:variant>
        <vt:i4>0</vt:i4>
      </vt:variant>
      <vt:variant>
        <vt:i4>5</vt:i4>
      </vt:variant>
      <vt:variant>
        <vt:lpwstr/>
      </vt:variant>
      <vt:variant>
        <vt:lpwstr>_Toc479770950</vt:lpwstr>
      </vt:variant>
      <vt:variant>
        <vt:i4>1245235</vt:i4>
      </vt:variant>
      <vt:variant>
        <vt:i4>38</vt:i4>
      </vt:variant>
      <vt:variant>
        <vt:i4>0</vt:i4>
      </vt:variant>
      <vt:variant>
        <vt:i4>5</vt:i4>
      </vt:variant>
      <vt:variant>
        <vt:lpwstr/>
      </vt:variant>
      <vt:variant>
        <vt:lpwstr>_Toc479770949</vt:lpwstr>
      </vt:variant>
      <vt:variant>
        <vt:i4>1245235</vt:i4>
      </vt:variant>
      <vt:variant>
        <vt:i4>32</vt:i4>
      </vt:variant>
      <vt:variant>
        <vt:i4>0</vt:i4>
      </vt:variant>
      <vt:variant>
        <vt:i4>5</vt:i4>
      </vt:variant>
      <vt:variant>
        <vt:lpwstr/>
      </vt:variant>
      <vt:variant>
        <vt:lpwstr>_Toc479770948</vt:lpwstr>
      </vt:variant>
      <vt:variant>
        <vt:i4>1245235</vt:i4>
      </vt:variant>
      <vt:variant>
        <vt:i4>26</vt:i4>
      </vt:variant>
      <vt:variant>
        <vt:i4>0</vt:i4>
      </vt:variant>
      <vt:variant>
        <vt:i4>5</vt:i4>
      </vt:variant>
      <vt:variant>
        <vt:lpwstr/>
      </vt:variant>
      <vt:variant>
        <vt:lpwstr>_Toc479770947</vt:lpwstr>
      </vt:variant>
      <vt:variant>
        <vt:i4>1245235</vt:i4>
      </vt:variant>
      <vt:variant>
        <vt:i4>20</vt:i4>
      </vt:variant>
      <vt:variant>
        <vt:i4>0</vt:i4>
      </vt:variant>
      <vt:variant>
        <vt:i4>5</vt:i4>
      </vt:variant>
      <vt:variant>
        <vt:lpwstr/>
      </vt:variant>
      <vt:variant>
        <vt:lpwstr>_Toc479770946</vt:lpwstr>
      </vt:variant>
      <vt:variant>
        <vt:i4>1245235</vt:i4>
      </vt:variant>
      <vt:variant>
        <vt:i4>14</vt:i4>
      </vt:variant>
      <vt:variant>
        <vt:i4>0</vt:i4>
      </vt:variant>
      <vt:variant>
        <vt:i4>5</vt:i4>
      </vt:variant>
      <vt:variant>
        <vt:lpwstr/>
      </vt:variant>
      <vt:variant>
        <vt:lpwstr>_Toc479770945</vt:lpwstr>
      </vt:variant>
      <vt:variant>
        <vt:i4>1245235</vt:i4>
      </vt:variant>
      <vt:variant>
        <vt:i4>8</vt:i4>
      </vt:variant>
      <vt:variant>
        <vt:i4>0</vt:i4>
      </vt:variant>
      <vt:variant>
        <vt:i4>5</vt:i4>
      </vt:variant>
      <vt:variant>
        <vt:lpwstr/>
      </vt:variant>
      <vt:variant>
        <vt:lpwstr>_Toc479770944</vt:lpwstr>
      </vt:variant>
      <vt:variant>
        <vt:i4>1245235</vt:i4>
      </vt:variant>
      <vt:variant>
        <vt:i4>2</vt:i4>
      </vt:variant>
      <vt:variant>
        <vt:i4>0</vt:i4>
      </vt:variant>
      <vt:variant>
        <vt:i4>5</vt:i4>
      </vt:variant>
      <vt:variant>
        <vt:lpwstr/>
      </vt:variant>
      <vt:variant>
        <vt:lpwstr>_Toc479770943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template</dc:title>
  <dc:subject/>
  <dc:creator>RTO Advice Group</dc:creator>
  <cp:keywords/>
  <cp:lastModifiedBy>Trainer One</cp:lastModifiedBy>
  <cp:revision>9</cp:revision>
  <cp:lastPrinted>2013-03-26T03:50:00Z</cp:lastPrinted>
  <dcterms:created xsi:type="dcterms:W3CDTF">2024-05-24T03:07:00Z</dcterms:created>
  <dcterms:modified xsi:type="dcterms:W3CDTF">2024-06-05T01:15:00Z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sam.bosse@imtraining.edu.au</vt:lpwstr>
  </property>
  <property fmtid="{D5CDD505-2E9C-101B-9397-08002B2CF9AE}" pid="3" name="Order">
    <vt:lpwstr>25800.0000000000</vt:lpwstr>
  </property>
  <property fmtid="{D5CDD505-2E9C-101B-9397-08002B2CF9AE}" pid="4" name="display_urn:schemas-microsoft-com:office:office#Author">
    <vt:lpwstr>cquick@manuplex.local</vt:lpwstr>
  </property>
  <property fmtid="{D5CDD505-2E9C-101B-9397-08002B2CF9AE}" pid="5" name="ContentTypeId">
    <vt:lpwstr>0x0101</vt:lpwstr>
  </property>
</Properties>
</file>